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316" w:rsidRPr="00F71316" w:rsidRDefault="009E337F" w:rsidP="00F71316">
      <w:pPr>
        <w:spacing w:line="240" w:lineRule="auto"/>
        <w:rPr>
          <w:rFonts w:ascii="Monotype Corsiva" w:hAnsi="Monotype Corsiva"/>
          <w:b/>
          <w:sz w:val="28"/>
          <w:szCs w:val="28"/>
        </w:rPr>
      </w:pPr>
      <w:bookmarkStart w:id="0" w:name="_GoBack"/>
      <w:bookmarkEnd w:id="0"/>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margin">
                  <wp:posOffset>4958176</wp:posOffset>
                </wp:positionH>
                <wp:positionV relativeFrom="paragraph">
                  <wp:posOffset>-44450</wp:posOffset>
                </wp:positionV>
                <wp:extent cx="1419225" cy="1143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Matt Oderman</w:t>
                            </w:r>
                            <w:r w:rsidR="00052C18">
                              <w:rPr>
                                <w:b/>
                                <w:sz w:val="16"/>
                                <w:szCs w:val="16"/>
                              </w:rPr>
                              <w:t>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0.4pt;margin-top:-3.5pt;width:111.75pt;height:9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HdspBOIAAAALAQAADwAAAGRycy9kb3du&#10;cmV2LnhtbEyPzU7DMBCE70i8g7VIXFBrQ4FEIU6FQAiqCgHh5+zGJg7E68h20/D2bE9wm9WMZr8p&#10;l5Pr2WhC7DxKOJ0LYAYbrztsJby93s1yYDEp1Kr3aCT8mAjL6vCgVIX2O3wxY51aRiUYCyXBpjQU&#10;nMfGGqfi3A8Gyfv0walEZ2i5DmpH5a7nZ0Jccqc6pA9WDebGmua73joJjw/r1XP9/uHz26eveDKM&#10;wV7cr6U8Ppqur4AlM6W/MOzxCR0qYtr4LerIeglZLgg9SZhltGkfEOJ8AWxDKlsI4FXJ/2+ofgEA&#10;AP//AwBQSwECLQAUAAYACAAAACEAtoM4kv4AAADhAQAAEwAAAAAAAAAAAAAAAAAAAAAAW0NvbnRl&#10;bnRfVHlwZXNdLnhtbFBLAQItABQABgAIAAAAIQA4/SH/1gAAAJQBAAALAAAAAAAAAAAAAAAAAC8B&#10;AABfcmVscy8ucmVsc1BLAQItABQABgAIAAAAIQBLF+gNLQIAAFEEAAAOAAAAAAAAAAAAAAAAAC4C&#10;AABkcnMvZTJvRG9jLnhtbFBLAQItABQABgAIAAAAIQAd2ykE4gAAAAsBAAAPAAAAAAAAAAAAAAAA&#10;AIcEAABkcnMvZG93bnJldi54bWxQSwUGAAAAAAQABADzAAAAlgU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Matt Oderman</w:t>
                      </w:r>
                      <w:r w:rsidR="00052C18">
                        <w:rPr>
                          <w:b/>
                          <w:sz w:val="16"/>
                          <w:szCs w:val="16"/>
                        </w:rPr>
                        <w:t>n</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w10:wrap anchorx="margin"/>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proofErr w:type="gramStart"/>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proofErr w:type="gramEnd"/>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9E337F"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359302</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28.3pt;width:503.1pt;height:30.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CriBFT3wAAAAgBAAAPAAAAZHJzL2Rvd25y&#10;ZXYueG1sTI9PS8QwEMXvgt8hjOBF3LQLW0ptuogiKous1j/nbDO21WZSkmy3fntnT3qb4T3e+71y&#10;PdtBTOhD70hBukhAIDXO9NQqeHu9u8xBhKjJ6MERKvjBAOvq9KTUhXEHesGpjq3gEAqFVtDFOBZS&#10;hqZDq8PCjUisfTpvdeTXt9J4feBwO8hlkmTS6p64odMj3nTYfNd7q+DpYfP4XL9/uPx2+xUuxsl3&#10;q/uNUudn8/UViIhz/DPDEZ/RoWKmnduTCWJQwEOiglWWgTiq3LUEseMrzVOQVSn/D6h+AQAA//8D&#10;AFBLAQItABQABgAIAAAAIQC2gziS/gAAAOEBAAATAAAAAAAAAAAAAAAAAAAAAABbQ29udGVudF9U&#10;eXBlc10ueG1sUEsBAi0AFAAGAAgAAAAhADj9If/WAAAAlAEAAAsAAAAAAAAAAAAAAAAALwEAAF9y&#10;ZWxzLy5yZWxzUEsBAi0AFAAGAAgAAAAhAKDJcHEsAgAAVwQAAA4AAAAAAAAAAAAAAAAALgIAAGRy&#10;cy9lMm9Eb2MueG1sUEsBAi0AFAAGAAgAAAAhAKuIEVPfAAAACAEAAA8AAAAAAAAAAAAAAAAAhgQA&#10;AGRycy9kb3ducmV2LnhtbFBLBQYAAAAABAAEAPMAAACSBQ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4075E7" w:rsidP="00D86B74">
      <w:pPr>
        <w:pStyle w:val="NoSpacing"/>
        <w:jc w:val="center"/>
        <w:rPr>
          <w:rFonts w:ascii="Times New Roman" w:hAnsi="Times New Roman"/>
          <w:sz w:val="28"/>
          <w:szCs w:val="28"/>
        </w:rPr>
      </w:pPr>
      <w:r>
        <w:rPr>
          <w:rFonts w:ascii="Times New Roman" w:hAnsi="Times New Roman"/>
          <w:sz w:val="28"/>
          <w:szCs w:val="28"/>
        </w:rPr>
        <w:t>February 8</w:t>
      </w:r>
      <w:r w:rsidR="008B2F59">
        <w:rPr>
          <w:rFonts w:ascii="Times New Roman" w:hAnsi="Times New Roman"/>
          <w:sz w:val="28"/>
          <w:szCs w:val="28"/>
        </w:rPr>
        <w:t>,</w:t>
      </w:r>
      <w:r w:rsidR="00FA7D13">
        <w:rPr>
          <w:rFonts w:ascii="Times New Roman" w:hAnsi="Times New Roman"/>
          <w:sz w:val="28"/>
          <w:szCs w:val="28"/>
        </w:rPr>
        <w:t xml:space="preserve"> </w:t>
      </w:r>
      <w:r w:rsidR="009A1009">
        <w:rPr>
          <w:rFonts w:ascii="Times New Roman" w:hAnsi="Times New Roman"/>
          <w:sz w:val="28"/>
          <w:szCs w:val="28"/>
        </w:rPr>
        <w:t>202</w:t>
      </w:r>
      <w:r w:rsidR="00A66970">
        <w:rPr>
          <w:rFonts w:ascii="Times New Roman" w:hAnsi="Times New Roman"/>
          <w:sz w:val="28"/>
          <w:szCs w:val="28"/>
        </w:rPr>
        <w:t>2</w:t>
      </w:r>
    </w:p>
    <w:p w:rsidR="00E36520" w:rsidRDefault="00E36520" w:rsidP="00D86B74">
      <w:pPr>
        <w:pStyle w:val="NoSpacing"/>
      </w:pPr>
    </w:p>
    <w:p w:rsidR="004075E7"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9A1009">
        <w:rPr>
          <w:rFonts w:ascii="Times New Roman" w:hAnsi="Times New Roman"/>
        </w:rPr>
        <w:t>, 202</w:t>
      </w:r>
      <w:r w:rsidR="00A66970">
        <w:rPr>
          <w:rFonts w:ascii="Times New Roman" w:hAnsi="Times New Roman"/>
        </w:rPr>
        <w:t>2</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 xml:space="preserve">t were Vice Chairman David </w:t>
      </w:r>
      <w:proofErr w:type="spellStart"/>
      <w:r w:rsidR="001665B7">
        <w:rPr>
          <w:rFonts w:ascii="Times New Roman" w:hAnsi="Times New Roman"/>
        </w:rPr>
        <w:t>Lagein</w:t>
      </w:r>
      <w:proofErr w:type="spellEnd"/>
      <w:r w:rsidR="0094556E">
        <w:rPr>
          <w:rFonts w:ascii="Times New Roman" w:hAnsi="Times New Roman"/>
        </w:rPr>
        <w:t>, Commissioners</w:t>
      </w:r>
      <w:r w:rsidR="009A1009">
        <w:rPr>
          <w:rFonts w:ascii="Times New Roman" w:hAnsi="Times New Roman"/>
        </w:rPr>
        <w:t xml:space="preserve"> Matt </w:t>
      </w:r>
      <w:proofErr w:type="spellStart"/>
      <w:r w:rsidR="009A1009">
        <w:rPr>
          <w:rFonts w:ascii="Times New Roman" w:hAnsi="Times New Roman"/>
        </w:rPr>
        <w:t>Odermann</w:t>
      </w:r>
      <w:proofErr w:type="spellEnd"/>
      <w:r w:rsidR="009A1009">
        <w:rPr>
          <w:rFonts w:ascii="Times New Roman" w:hAnsi="Times New Roman"/>
        </w:rPr>
        <w:t>, Bob Hallaway and Lance Teubner</w:t>
      </w:r>
      <w:r w:rsidR="00052C18">
        <w:rPr>
          <w:rFonts w:ascii="Times New Roman" w:hAnsi="Times New Roman"/>
        </w:rPr>
        <w:t>.</w:t>
      </w:r>
    </w:p>
    <w:p w:rsidR="00066CF9" w:rsidRDefault="004075E7" w:rsidP="00A1356A">
      <w:pPr>
        <w:rPr>
          <w:rFonts w:ascii="Times New Roman" w:hAnsi="Times New Roman"/>
        </w:rPr>
      </w:pPr>
      <w:r>
        <w:rPr>
          <w:rFonts w:ascii="Times New Roman" w:hAnsi="Times New Roman"/>
        </w:rPr>
        <w:t xml:space="preserve">Commissioner </w:t>
      </w:r>
      <w:proofErr w:type="spellStart"/>
      <w:r>
        <w:rPr>
          <w:rFonts w:ascii="Times New Roman" w:hAnsi="Times New Roman"/>
        </w:rPr>
        <w:t>Lagein</w:t>
      </w:r>
      <w:proofErr w:type="spellEnd"/>
      <w:r>
        <w:rPr>
          <w:rFonts w:ascii="Times New Roman" w:hAnsi="Times New Roman"/>
        </w:rPr>
        <w:t xml:space="preserve"> </w:t>
      </w:r>
      <w:r w:rsidR="00731EE5">
        <w:rPr>
          <w:rFonts w:ascii="Times New Roman" w:hAnsi="Times New Roman"/>
        </w:rPr>
        <w:t>added</w:t>
      </w:r>
      <w:r>
        <w:rPr>
          <w:rFonts w:ascii="Times New Roman" w:hAnsi="Times New Roman"/>
        </w:rPr>
        <w:t xml:space="preserve"> the City of Rock Lake </w:t>
      </w:r>
      <w:r w:rsidR="00731EE5">
        <w:rPr>
          <w:rFonts w:ascii="Times New Roman" w:hAnsi="Times New Roman"/>
        </w:rPr>
        <w:t>to new business on the agenda</w:t>
      </w:r>
      <w:r>
        <w:rPr>
          <w:rFonts w:ascii="Times New Roman" w:hAnsi="Times New Roman"/>
        </w:rPr>
        <w:t xml:space="preserve">. </w:t>
      </w:r>
      <w:r w:rsidR="00066CF9">
        <w:rPr>
          <w:rFonts w:ascii="Times New Roman" w:hAnsi="Times New Roman"/>
        </w:rPr>
        <w:t>Motion to approve the agenda</w:t>
      </w:r>
      <w:r w:rsidR="00232005">
        <w:rPr>
          <w:rFonts w:ascii="Times New Roman" w:hAnsi="Times New Roman"/>
        </w:rPr>
        <w:t xml:space="preserve"> was made by</w:t>
      </w:r>
      <w:r w:rsidR="005862C5">
        <w:rPr>
          <w:rFonts w:ascii="Times New Roman" w:hAnsi="Times New Roman"/>
        </w:rPr>
        <w:t xml:space="preserve"> </w:t>
      </w:r>
      <w:r>
        <w:rPr>
          <w:rFonts w:ascii="Times New Roman" w:hAnsi="Times New Roman"/>
        </w:rPr>
        <w:t xml:space="preserve">Odermann </w:t>
      </w:r>
      <w:r w:rsidR="00F37FF1">
        <w:rPr>
          <w:rFonts w:ascii="Times New Roman" w:hAnsi="Times New Roman"/>
        </w:rPr>
        <w:t>and seconded by</w:t>
      </w:r>
      <w:r w:rsidR="00A83CCA">
        <w:rPr>
          <w:rFonts w:ascii="Times New Roman" w:hAnsi="Times New Roman"/>
        </w:rPr>
        <w:t xml:space="preserve"> </w:t>
      </w:r>
      <w:proofErr w:type="spellStart"/>
      <w:r>
        <w:rPr>
          <w:rFonts w:ascii="Times New Roman" w:hAnsi="Times New Roman"/>
        </w:rPr>
        <w:t>Lagein</w:t>
      </w:r>
      <w:proofErr w:type="spellEnd"/>
      <w:r w:rsidR="00C77600">
        <w:rPr>
          <w:rFonts w:ascii="Times New Roman" w:hAnsi="Times New Roman"/>
        </w:rPr>
        <w:t>. All Commissioners voted aye, motion carried</w:t>
      </w:r>
    </w:p>
    <w:p w:rsidR="004075E7" w:rsidRDefault="00731EE5" w:rsidP="00A1356A">
      <w:pPr>
        <w:rPr>
          <w:rFonts w:ascii="Times New Roman" w:hAnsi="Times New Roman"/>
        </w:rPr>
      </w:pPr>
      <w:r>
        <w:rPr>
          <w:rFonts w:ascii="Times New Roman" w:hAnsi="Times New Roman"/>
        </w:rPr>
        <w:t xml:space="preserve">Commissioner Berg called upon an error in the minutes from January. Error will be corrected and signed at March meeting. </w:t>
      </w:r>
      <w:r w:rsidR="004075E7">
        <w:rPr>
          <w:rFonts w:ascii="Times New Roman" w:hAnsi="Times New Roman"/>
        </w:rPr>
        <w:t xml:space="preserve">Motion to approve the minutes of the January 4, 2022 regular meeting was made by </w:t>
      </w:r>
      <w:proofErr w:type="spellStart"/>
      <w:r w:rsidR="00C77600">
        <w:rPr>
          <w:rFonts w:ascii="Times New Roman" w:hAnsi="Times New Roman"/>
        </w:rPr>
        <w:t>Lage</w:t>
      </w:r>
      <w:r w:rsidR="006C59DD">
        <w:rPr>
          <w:rFonts w:ascii="Times New Roman" w:hAnsi="Times New Roman"/>
        </w:rPr>
        <w:t>i</w:t>
      </w:r>
      <w:r w:rsidR="00C77600">
        <w:rPr>
          <w:rFonts w:ascii="Times New Roman" w:hAnsi="Times New Roman"/>
        </w:rPr>
        <w:t>n</w:t>
      </w:r>
      <w:proofErr w:type="spellEnd"/>
      <w:r w:rsidR="00C77600">
        <w:rPr>
          <w:rFonts w:ascii="Times New Roman" w:hAnsi="Times New Roman"/>
        </w:rPr>
        <w:t xml:space="preserve"> </w:t>
      </w:r>
      <w:r w:rsidR="004075E7">
        <w:rPr>
          <w:rFonts w:ascii="Times New Roman" w:hAnsi="Times New Roman"/>
        </w:rPr>
        <w:t>and seconded by</w:t>
      </w:r>
      <w:r w:rsidR="00C77600">
        <w:rPr>
          <w:rFonts w:ascii="Times New Roman" w:hAnsi="Times New Roman"/>
        </w:rPr>
        <w:t xml:space="preserve"> Teubner</w:t>
      </w:r>
      <w:r w:rsidR="004075E7">
        <w:rPr>
          <w:rFonts w:ascii="Times New Roman" w:hAnsi="Times New Roman"/>
        </w:rPr>
        <w:t xml:space="preserve">.  All Commissioners voted aye, motion carried.  </w:t>
      </w:r>
    </w:p>
    <w:p w:rsidR="004075E7" w:rsidRPr="00166D5F" w:rsidRDefault="004075E7" w:rsidP="00A1356A">
      <w:pPr>
        <w:rPr>
          <w:rFonts w:ascii="Times New Roman" w:hAnsi="Times New Roman"/>
          <w:vertAlign w:val="superscript"/>
        </w:rPr>
      </w:pPr>
      <w:r>
        <w:rPr>
          <w:rFonts w:ascii="Times New Roman" w:hAnsi="Times New Roman"/>
        </w:rPr>
        <w:t xml:space="preserve">Lindy Berg from </w:t>
      </w:r>
      <w:r w:rsidR="00731EE5">
        <w:rPr>
          <w:rFonts w:ascii="Times New Roman" w:hAnsi="Times New Roman"/>
        </w:rPr>
        <w:t>NDSU Extension and Towner County W</w:t>
      </w:r>
      <w:r>
        <w:rPr>
          <w:rFonts w:ascii="Times New Roman" w:hAnsi="Times New Roman"/>
        </w:rPr>
        <w:t xml:space="preserve">eed </w:t>
      </w:r>
      <w:r w:rsidR="00731EE5">
        <w:rPr>
          <w:rFonts w:ascii="Times New Roman" w:hAnsi="Times New Roman"/>
        </w:rPr>
        <w:t>B</w:t>
      </w:r>
      <w:r>
        <w:rPr>
          <w:rFonts w:ascii="Times New Roman" w:hAnsi="Times New Roman"/>
        </w:rPr>
        <w:t>oard was present</w:t>
      </w:r>
      <w:r w:rsidR="00731EE5">
        <w:rPr>
          <w:rFonts w:ascii="Times New Roman" w:hAnsi="Times New Roman"/>
        </w:rPr>
        <w:t xml:space="preserve">. She stated a new trailer and spray unit had been purchased for the Weed Board. </w:t>
      </w:r>
      <w:r>
        <w:rPr>
          <w:rFonts w:ascii="Times New Roman" w:hAnsi="Times New Roman"/>
        </w:rPr>
        <w:t>Walker</w:t>
      </w:r>
      <w:r w:rsidR="00731EE5">
        <w:rPr>
          <w:rFonts w:ascii="Times New Roman" w:hAnsi="Times New Roman"/>
        </w:rPr>
        <w:t>’</w:t>
      </w:r>
      <w:r>
        <w:rPr>
          <w:rFonts w:ascii="Times New Roman" w:hAnsi="Times New Roman"/>
        </w:rPr>
        <w:t xml:space="preserve">s </w:t>
      </w:r>
      <w:r w:rsidR="00731EE5">
        <w:rPr>
          <w:rFonts w:ascii="Times New Roman" w:hAnsi="Times New Roman"/>
        </w:rPr>
        <w:t xml:space="preserve">Lawncare LLC </w:t>
      </w:r>
      <w:r>
        <w:rPr>
          <w:rFonts w:ascii="Times New Roman" w:hAnsi="Times New Roman"/>
        </w:rPr>
        <w:t>contract was cut from $30,000 to $15,000.</w:t>
      </w:r>
      <w:r w:rsidR="00481D2C">
        <w:rPr>
          <w:rFonts w:ascii="Times New Roman" w:hAnsi="Times New Roman"/>
        </w:rPr>
        <w:t xml:space="preserve"> </w:t>
      </w:r>
      <w:r>
        <w:rPr>
          <w:rFonts w:ascii="Times New Roman" w:hAnsi="Times New Roman"/>
        </w:rPr>
        <w:t>Cheryl Stutz is now the new foreman of the Weed Board and she will be spraying for the townships this year. ARP</w:t>
      </w:r>
      <w:r w:rsidR="00481D2C">
        <w:rPr>
          <w:rFonts w:ascii="Times New Roman" w:hAnsi="Times New Roman"/>
        </w:rPr>
        <w:t>A</w:t>
      </w:r>
      <w:r>
        <w:rPr>
          <w:rFonts w:ascii="Times New Roman" w:hAnsi="Times New Roman"/>
        </w:rPr>
        <w:t xml:space="preserve"> application was presented for water for the Highway </w:t>
      </w:r>
      <w:r w:rsidR="00481D2C">
        <w:rPr>
          <w:rFonts w:ascii="Times New Roman" w:hAnsi="Times New Roman"/>
        </w:rPr>
        <w:t>S</w:t>
      </w:r>
      <w:r>
        <w:rPr>
          <w:rFonts w:ascii="Times New Roman" w:hAnsi="Times New Roman"/>
        </w:rPr>
        <w:t xml:space="preserve">hop and the </w:t>
      </w:r>
      <w:r w:rsidR="00481D2C">
        <w:rPr>
          <w:rFonts w:ascii="Times New Roman" w:hAnsi="Times New Roman"/>
        </w:rPr>
        <w:t>W</w:t>
      </w:r>
      <w:r>
        <w:rPr>
          <w:rFonts w:ascii="Times New Roman" w:hAnsi="Times New Roman"/>
        </w:rPr>
        <w:t xml:space="preserve">eed </w:t>
      </w:r>
      <w:r w:rsidR="00481D2C">
        <w:rPr>
          <w:rFonts w:ascii="Times New Roman" w:hAnsi="Times New Roman"/>
        </w:rPr>
        <w:t>S</w:t>
      </w:r>
      <w:r>
        <w:rPr>
          <w:rFonts w:ascii="Times New Roman" w:hAnsi="Times New Roman"/>
        </w:rPr>
        <w:t xml:space="preserve">hed. </w:t>
      </w:r>
    </w:p>
    <w:p w:rsidR="00C77600" w:rsidRDefault="00C77600" w:rsidP="00A1356A">
      <w:pPr>
        <w:rPr>
          <w:rFonts w:ascii="Times New Roman" w:hAnsi="Times New Roman"/>
        </w:rPr>
      </w:pPr>
      <w:r>
        <w:rPr>
          <w:rFonts w:ascii="Times New Roman" w:hAnsi="Times New Roman"/>
        </w:rPr>
        <w:t>Kevin</w:t>
      </w:r>
      <w:r w:rsidR="00151CBC">
        <w:rPr>
          <w:rFonts w:ascii="Times New Roman" w:hAnsi="Times New Roman"/>
        </w:rPr>
        <w:t xml:space="preserve"> Walford</w:t>
      </w:r>
      <w:r>
        <w:rPr>
          <w:rFonts w:ascii="Times New Roman" w:hAnsi="Times New Roman"/>
        </w:rPr>
        <w:t>, from Bu</w:t>
      </w:r>
      <w:r w:rsidR="00151CBC">
        <w:rPr>
          <w:rFonts w:ascii="Times New Roman" w:hAnsi="Times New Roman"/>
        </w:rPr>
        <w:t>tl</w:t>
      </w:r>
      <w:r>
        <w:rPr>
          <w:rFonts w:ascii="Times New Roman" w:hAnsi="Times New Roman"/>
        </w:rPr>
        <w:t>er</w:t>
      </w:r>
      <w:r w:rsidR="00481D2C">
        <w:rPr>
          <w:rFonts w:ascii="Times New Roman" w:hAnsi="Times New Roman"/>
        </w:rPr>
        <w:t>,</w:t>
      </w:r>
      <w:r>
        <w:rPr>
          <w:rFonts w:ascii="Times New Roman" w:hAnsi="Times New Roman"/>
        </w:rPr>
        <w:t xml:space="preserve"> </w:t>
      </w:r>
      <w:r w:rsidR="00481D2C">
        <w:rPr>
          <w:rFonts w:ascii="Times New Roman" w:hAnsi="Times New Roman"/>
        </w:rPr>
        <w:t>let the commissioners know the</w:t>
      </w:r>
      <w:r>
        <w:rPr>
          <w:rFonts w:ascii="Times New Roman" w:hAnsi="Times New Roman"/>
        </w:rPr>
        <w:t xml:space="preserve"> motor grader was delayed but it is in rout</w:t>
      </w:r>
      <w:r w:rsidR="00481D2C">
        <w:rPr>
          <w:rFonts w:ascii="Times New Roman" w:hAnsi="Times New Roman"/>
        </w:rPr>
        <w:t>e</w:t>
      </w:r>
      <w:r>
        <w:rPr>
          <w:rFonts w:ascii="Times New Roman" w:hAnsi="Times New Roman"/>
        </w:rPr>
        <w:t xml:space="preserve">. </w:t>
      </w:r>
      <w:r w:rsidR="00481D2C">
        <w:rPr>
          <w:rFonts w:ascii="Times New Roman" w:hAnsi="Times New Roman"/>
        </w:rPr>
        <w:t>The l</w:t>
      </w:r>
      <w:r>
        <w:rPr>
          <w:rFonts w:ascii="Times New Roman" w:hAnsi="Times New Roman"/>
        </w:rPr>
        <w:t>ease</w:t>
      </w:r>
      <w:r w:rsidR="00481D2C">
        <w:rPr>
          <w:rFonts w:ascii="Times New Roman" w:hAnsi="Times New Roman"/>
        </w:rPr>
        <w:t xml:space="preserve"> for the tractor is</w:t>
      </w:r>
      <w:r>
        <w:rPr>
          <w:rFonts w:ascii="Times New Roman" w:hAnsi="Times New Roman"/>
        </w:rPr>
        <w:t xml:space="preserve"> up in August</w:t>
      </w:r>
      <w:r w:rsidR="00481D2C">
        <w:rPr>
          <w:rFonts w:ascii="Times New Roman" w:hAnsi="Times New Roman"/>
        </w:rPr>
        <w:t xml:space="preserve">. </w:t>
      </w:r>
      <w:r>
        <w:rPr>
          <w:rFonts w:ascii="Times New Roman" w:hAnsi="Times New Roman"/>
        </w:rPr>
        <w:t xml:space="preserve">Kevin </w:t>
      </w:r>
      <w:proofErr w:type="spellStart"/>
      <w:r>
        <w:rPr>
          <w:rFonts w:ascii="Times New Roman" w:hAnsi="Times New Roman"/>
        </w:rPr>
        <w:t>Rinas</w:t>
      </w:r>
      <w:proofErr w:type="spellEnd"/>
      <w:r>
        <w:rPr>
          <w:rFonts w:ascii="Times New Roman" w:hAnsi="Times New Roman"/>
        </w:rPr>
        <w:t xml:space="preserve"> and Kevin</w:t>
      </w:r>
      <w:r w:rsidR="00151CBC">
        <w:rPr>
          <w:rFonts w:ascii="Times New Roman" w:hAnsi="Times New Roman"/>
        </w:rPr>
        <w:t xml:space="preserve"> </w:t>
      </w:r>
      <w:proofErr w:type="spellStart"/>
      <w:r w:rsidR="00151CBC">
        <w:rPr>
          <w:rFonts w:ascii="Times New Roman" w:hAnsi="Times New Roman"/>
        </w:rPr>
        <w:t>Walfors</w:t>
      </w:r>
      <w:proofErr w:type="spellEnd"/>
      <w:r>
        <w:rPr>
          <w:rFonts w:ascii="Times New Roman" w:hAnsi="Times New Roman"/>
        </w:rPr>
        <w:t xml:space="preserve"> will discuss </w:t>
      </w:r>
      <w:r w:rsidR="00481D2C">
        <w:rPr>
          <w:rFonts w:ascii="Times New Roman" w:hAnsi="Times New Roman"/>
        </w:rPr>
        <w:t xml:space="preserve">the options of refinancing it or buying it out-right. </w:t>
      </w:r>
    </w:p>
    <w:p w:rsidR="004075E7" w:rsidRDefault="004075E7" w:rsidP="00A1356A">
      <w:pPr>
        <w:rPr>
          <w:rFonts w:ascii="Times New Roman" w:hAnsi="Times New Roman"/>
        </w:rPr>
      </w:pPr>
      <w:r>
        <w:rPr>
          <w:rFonts w:ascii="Times New Roman" w:hAnsi="Times New Roman"/>
        </w:rPr>
        <w:t>Sheriff Hillier state</w:t>
      </w:r>
      <w:r w:rsidR="00852E84">
        <w:rPr>
          <w:rFonts w:ascii="Times New Roman" w:hAnsi="Times New Roman"/>
        </w:rPr>
        <w:t>d</w:t>
      </w:r>
      <w:r w:rsidR="00C77600">
        <w:rPr>
          <w:rFonts w:ascii="Times New Roman" w:hAnsi="Times New Roman"/>
        </w:rPr>
        <w:t xml:space="preserve"> Devils Lake, Ramsey County and Benson County </w:t>
      </w:r>
      <w:r w:rsidR="00481D2C">
        <w:rPr>
          <w:rFonts w:ascii="Times New Roman" w:hAnsi="Times New Roman"/>
        </w:rPr>
        <w:t>shared with</w:t>
      </w:r>
      <w:r w:rsidR="00C77600">
        <w:rPr>
          <w:rFonts w:ascii="Times New Roman" w:hAnsi="Times New Roman"/>
        </w:rPr>
        <w:t xml:space="preserve"> our Sheriff Department the Drone program services they offer. </w:t>
      </w:r>
      <w:r w:rsidR="00A06026">
        <w:rPr>
          <w:rFonts w:ascii="Times New Roman" w:hAnsi="Times New Roman"/>
        </w:rPr>
        <w:t xml:space="preserve">Benson County </w:t>
      </w:r>
      <w:r w:rsidR="00481D2C">
        <w:rPr>
          <w:rFonts w:ascii="Times New Roman" w:hAnsi="Times New Roman"/>
        </w:rPr>
        <w:t>C</w:t>
      </w:r>
      <w:r w:rsidR="00A06026">
        <w:rPr>
          <w:rFonts w:ascii="Times New Roman" w:hAnsi="Times New Roman"/>
        </w:rPr>
        <w:t xml:space="preserve">anine </w:t>
      </w:r>
      <w:r w:rsidR="00481D2C">
        <w:rPr>
          <w:rFonts w:ascii="Times New Roman" w:hAnsi="Times New Roman"/>
        </w:rPr>
        <w:t>brought the</w:t>
      </w:r>
      <w:r w:rsidR="00852E84">
        <w:rPr>
          <w:rFonts w:ascii="Times New Roman" w:hAnsi="Times New Roman"/>
        </w:rPr>
        <w:t xml:space="preserve">ir </w:t>
      </w:r>
      <w:r w:rsidR="00481D2C">
        <w:rPr>
          <w:rFonts w:ascii="Times New Roman" w:hAnsi="Times New Roman"/>
        </w:rPr>
        <w:t xml:space="preserve">canine to Towner County to explain the program. </w:t>
      </w:r>
      <w:r w:rsidR="00A06026">
        <w:rPr>
          <w:rFonts w:ascii="Times New Roman" w:hAnsi="Times New Roman"/>
        </w:rPr>
        <w:t xml:space="preserve">Sheriff Hillier stated they are still in the discussion stages of if they would utilize a canine. Sheriff Hillier stated they haven’t received any applications for the open Deputy positions. He </w:t>
      </w:r>
      <w:r w:rsidR="00481D2C">
        <w:rPr>
          <w:rFonts w:ascii="Times New Roman" w:hAnsi="Times New Roman"/>
        </w:rPr>
        <w:t>mentioned</w:t>
      </w:r>
      <w:r w:rsidR="00A06026">
        <w:rPr>
          <w:rFonts w:ascii="Times New Roman" w:hAnsi="Times New Roman"/>
        </w:rPr>
        <w:t xml:space="preserve"> Cavalier County just put an ad out and their starting wage and benefits are better </w:t>
      </w:r>
      <w:r w:rsidR="00481D2C">
        <w:rPr>
          <w:rFonts w:ascii="Times New Roman" w:hAnsi="Times New Roman"/>
        </w:rPr>
        <w:t>than</w:t>
      </w:r>
      <w:r w:rsidR="00A06026">
        <w:rPr>
          <w:rFonts w:ascii="Times New Roman" w:hAnsi="Times New Roman"/>
        </w:rPr>
        <w:t xml:space="preserve"> Towner Counties. </w:t>
      </w:r>
      <w:r w:rsidR="00481D2C">
        <w:rPr>
          <w:rFonts w:ascii="Times New Roman" w:hAnsi="Times New Roman"/>
        </w:rPr>
        <w:t xml:space="preserve">He said there are tons of counties and cities hiring. </w:t>
      </w:r>
      <w:r w:rsidR="00A06026">
        <w:rPr>
          <w:rFonts w:ascii="Times New Roman" w:hAnsi="Times New Roman"/>
        </w:rPr>
        <w:t xml:space="preserve">AARP application was discussed. The department application includes premium pay of the 5-law enforcement officers, portable metal detector, red dot sights &amp; weapon mounted lights for rifles. Sheriff Hillier asked for signage at the front door stating all bags are subject to search. Sheriff Hillier stated stops have been down and he believes that is due to the cold weather. </w:t>
      </w:r>
      <w:r w:rsidR="00C76D6F">
        <w:rPr>
          <w:rFonts w:ascii="Times New Roman" w:hAnsi="Times New Roman"/>
        </w:rPr>
        <w:t>Commissioner Hallaway asked where the new security system grant was at. Sheriff Hillier said he will check into it. Commissioner Berg brought up over-load permits.</w:t>
      </w:r>
    </w:p>
    <w:p w:rsidR="00C76D6F" w:rsidRDefault="00C76D6F" w:rsidP="00A1356A">
      <w:pPr>
        <w:rPr>
          <w:rFonts w:ascii="Times New Roman" w:hAnsi="Times New Roman"/>
        </w:rPr>
      </w:pPr>
      <w:r>
        <w:rPr>
          <w:rFonts w:ascii="Times New Roman" w:hAnsi="Times New Roman"/>
        </w:rPr>
        <w:t xml:space="preserve">States Attorney Joshua Frey was present and said the state is looking at making all Clerk of Court positions State positions. </w:t>
      </w:r>
      <w:r w:rsidR="00166D5F">
        <w:rPr>
          <w:rFonts w:ascii="Times New Roman" w:hAnsi="Times New Roman"/>
        </w:rPr>
        <w:t xml:space="preserve">There was discussion on mental health services. </w:t>
      </w:r>
    </w:p>
    <w:p w:rsidR="00166D5F" w:rsidRDefault="00166D5F" w:rsidP="00A1356A">
      <w:pPr>
        <w:rPr>
          <w:rFonts w:ascii="Times New Roman" w:hAnsi="Times New Roman"/>
        </w:rPr>
      </w:pPr>
      <w:r>
        <w:rPr>
          <w:rFonts w:ascii="Times New Roman" w:hAnsi="Times New Roman"/>
        </w:rPr>
        <w:lastRenderedPageBreak/>
        <w:t xml:space="preserve">Bill Voight, Maintenance Supervisor, </w:t>
      </w:r>
      <w:r w:rsidR="00FD1077">
        <w:rPr>
          <w:rFonts w:ascii="Times New Roman" w:hAnsi="Times New Roman"/>
        </w:rPr>
        <w:t xml:space="preserve">stated the grant for new windows for the Commissioner room was approved. </w:t>
      </w:r>
      <w:r w:rsidR="00151CBC">
        <w:rPr>
          <w:rFonts w:ascii="Times New Roman" w:hAnsi="Times New Roman"/>
        </w:rPr>
        <w:t>The County’s</w:t>
      </w:r>
      <w:r w:rsidR="00FD1077">
        <w:rPr>
          <w:rFonts w:ascii="Times New Roman" w:hAnsi="Times New Roman"/>
        </w:rPr>
        <w:t xml:space="preserve"> percentage for the windows is 25% which is roughly $8,000.00. Motion </w:t>
      </w:r>
      <w:r w:rsidR="006C59DD">
        <w:rPr>
          <w:rFonts w:ascii="Times New Roman" w:hAnsi="Times New Roman"/>
        </w:rPr>
        <w:t xml:space="preserve">to purchase the windows for the grant was made </w:t>
      </w:r>
      <w:r w:rsidR="00FD1077">
        <w:rPr>
          <w:rFonts w:ascii="Times New Roman" w:hAnsi="Times New Roman"/>
        </w:rPr>
        <w:t xml:space="preserve">by </w:t>
      </w:r>
      <w:proofErr w:type="spellStart"/>
      <w:r w:rsidR="00FD1077">
        <w:rPr>
          <w:rFonts w:ascii="Times New Roman" w:hAnsi="Times New Roman"/>
        </w:rPr>
        <w:t>Lage</w:t>
      </w:r>
      <w:r w:rsidR="006C59DD">
        <w:rPr>
          <w:rFonts w:ascii="Times New Roman" w:hAnsi="Times New Roman"/>
        </w:rPr>
        <w:t>i</w:t>
      </w:r>
      <w:r w:rsidR="00FD1077">
        <w:rPr>
          <w:rFonts w:ascii="Times New Roman" w:hAnsi="Times New Roman"/>
        </w:rPr>
        <w:t>n</w:t>
      </w:r>
      <w:proofErr w:type="spellEnd"/>
      <w:r w:rsidR="00FD1077">
        <w:rPr>
          <w:rFonts w:ascii="Times New Roman" w:hAnsi="Times New Roman"/>
        </w:rPr>
        <w:t xml:space="preserve"> and </w:t>
      </w:r>
      <w:r w:rsidR="006C59DD">
        <w:rPr>
          <w:rFonts w:ascii="Times New Roman" w:hAnsi="Times New Roman"/>
        </w:rPr>
        <w:t>seconded</w:t>
      </w:r>
      <w:r w:rsidR="00FD1077">
        <w:rPr>
          <w:rFonts w:ascii="Times New Roman" w:hAnsi="Times New Roman"/>
        </w:rPr>
        <w:t xml:space="preserve"> by Odermann. </w:t>
      </w:r>
      <w:r w:rsidR="006C59DD">
        <w:rPr>
          <w:rFonts w:ascii="Times New Roman" w:hAnsi="Times New Roman"/>
        </w:rPr>
        <w:t>All Commissioners voted aye, motion carried.  Voight presented an estimate for new windows for the Auditors office. The building committee recommend</w:t>
      </w:r>
      <w:r w:rsidR="00151CBC">
        <w:rPr>
          <w:rFonts w:ascii="Times New Roman" w:hAnsi="Times New Roman"/>
        </w:rPr>
        <w:t>ed</w:t>
      </w:r>
      <w:r w:rsidR="006C59DD">
        <w:rPr>
          <w:rFonts w:ascii="Times New Roman" w:hAnsi="Times New Roman"/>
        </w:rPr>
        <w:t xml:space="preserve"> going forward with the windows in the Auditors office. Motion to purchase the windows for the Auditor’s office was made by Odermann and seconded by </w:t>
      </w:r>
      <w:proofErr w:type="spellStart"/>
      <w:r w:rsidR="006C59DD">
        <w:rPr>
          <w:rFonts w:ascii="Times New Roman" w:hAnsi="Times New Roman"/>
        </w:rPr>
        <w:t>Lagein</w:t>
      </w:r>
      <w:proofErr w:type="spellEnd"/>
      <w:r w:rsidR="006C59DD">
        <w:rPr>
          <w:rFonts w:ascii="Times New Roman" w:hAnsi="Times New Roman"/>
        </w:rPr>
        <w:t xml:space="preserve">. All Commissioners voted aye, motion carried.  </w:t>
      </w:r>
    </w:p>
    <w:p w:rsidR="006C59DD" w:rsidRDefault="004C494E" w:rsidP="00A1356A">
      <w:pPr>
        <w:rPr>
          <w:rFonts w:ascii="Times New Roman" w:hAnsi="Times New Roman"/>
        </w:rPr>
      </w:pPr>
      <w:r>
        <w:rPr>
          <w:rFonts w:ascii="Times New Roman" w:hAnsi="Times New Roman"/>
        </w:rPr>
        <w:t>Application for Zoning permit from Wes and Ashley Lunde</w:t>
      </w:r>
      <w:r w:rsidR="00481D2C">
        <w:rPr>
          <w:rFonts w:ascii="Times New Roman" w:hAnsi="Times New Roman"/>
        </w:rPr>
        <w:t xml:space="preserve"> was presented. M</w:t>
      </w:r>
      <w:r w:rsidR="00E84798">
        <w:rPr>
          <w:rFonts w:ascii="Times New Roman" w:hAnsi="Times New Roman"/>
        </w:rPr>
        <w:t xml:space="preserve">otion </w:t>
      </w:r>
      <w:r w:rsidR="00481D2C">
        <w:rPr>
          <w:rFonts w:ascii="Times New Roman" w:hAnsi="Times New Roman"/>
        </w:rPr>
        <w:t>to approve by</w:t>
      </w:r>
      <w:r w:rsidR="00E84798">
        <w:rPr>
          <w:rFonts w:ascii="Times New Roman" w:hAnsi="Times New Roman"/>
        </w:rPr>
        <w:t xml:space="preserve"> Hallaway and seconded by </w:t>
      </w:r>
      <w:proofErr w:type="spellStart"/>
      <w:r w:rsidR="00E84798">
        <w:rPr>
          <w:rFonts w:ascii="Times New Roman" w:hAnsi="Times New Roman"/>
        </w:rPr>
        <w:t>Lagein</w:t>
      </w:r>
      <w:proofErr w:type="spellEnd"/>
      <w:r w:rsidR="00E84798">
        <w:rPr>
          <w:rFonts w:ascii="Times New Roman" w:hAnsi="Times New Roman"/>
        </w:rPr>
        <w:t>. All commissioners voted aye, motion carried.</w:t>
      </w:r>
    </w:p>
    <w:p w:rsidR="00E84798" w:rsidRDefault="00E84798" w:rsidP="00A1356A">
      <w:pPr>
        <w:rPr>
          <w:rFonts w:ascii="Times New Roman" w:hAnsi="Times New Roman"/>
        </w:rPr>
      </w:pPr>
      <w:r>
        <w:rPr>
          <w:rFonts w:ascii="Times New Roman" w:hAnsi="Times New Roman"/>
        </w:rPr>
        <w:t xml:space="preserve">City of Bisbee submitted a Certification of Significant Community Support to purchase a new pick-up. Motion to approve by Teubner and seconded Odermann. All commissioners vote aye, motion carried. </w:t>
      </w:r>
    </w:p>
    <w:p w:rsidR="00E84798" w:rsidRDefault="00E84798" w:rsidP="00A1356A">
      <w:pPr>
        <w:rPr>
          <w:rFonts w:ascii="Times New Roman" w:hAnsi="Times New Roman"/>
        </w:rPr>
      </w:pPr>
      <w:r>
        <w:rPr>
          <w:rFonts w:ascii="Times New Roman" w:hAnsi="Times New Roman"/>
        </w:rPr>
        <w:t xml:space="preserve">Commissioner Odermann </w:t>
      </w:r>
      <w:r w:rsidR="0085057F">
        <w:rPr>
          <w:rFonts w:ascii="Times New Roman" w:hAnsi="Times New Roman"/>
        </w:rPr>
        <w:t xml:space="preserve">made a </w:t>
      </w:r>
      <w:r>
        <w:rPr>
          <w:rFonts w:ascii="Times New Roman" w:hAnsi="Times New Roman"/>
        </w:rPr>
        <w:t xml:space="preserve">motion to approve </w:t>
      </w:r>
      <w:r w:rsidR="0085057F">
        <w:rPr>
          <w:rFonts w:ascii="Times New Roman" w:hAnsi="Times New Roman"/>
        </w:rPr>
        <w:t>the</w:t>
      </w:r>
      <w:r w:rsidR="000B587D">
        <w:rPr>
          <w:rFonts w:ascii="Times New Roman" w:hAnsi="Times New Roman"/>
        </w:rPr>
        <w:t xml:space="preserve"> funding for the Clerk of District Court services from</w:t>
      </w:r>
      <w:r w:rsidR="0085057F">
        <w:rPr>
          <w:rFonts w:ascii="Times New Roman" w:hAnsi="Times New Roman"/>
        </w:rPr>
        <w:t xml:space="preserve"> State of North Dakota Office of State Court Administrator</w:t>
      </w:r>
      <w:r w:rsidR="000B587D">
        <w:rPr>
          <w:rFonts w:ascii="Times New Roman" w:hAnsi="Times New Roman"/>
        </w:rPr>
        <w:t xml:space="preserve">. The motion was </w:t>
      </w:r>
      <w:r>
        <w:rPr>
          <w:rFonts w:ascii="Times New Roman" w:hAnsi="Times New Roman"/>
        </w:rPr>
        <w:t>seconded by Hallaway. All commissioners voted aye, motion carried</w:t>
      </w:r>
    </w:p>
    <w:p w:rsidR="00E84798" w:rsidRDefault="000B587D" w:rsidP="00A1356A">
      <w:pPr>
        <w:rPr>
          <w:rFonts w:ascii="Times New Roman" w:hAnsi="Times New Roman"/>
        </w:rPr>
      </w:pPr>
      <w:r>
        <w:rPr>
          <w:rFonts w:ascii="Times New Roman" w:hAnsi="Times New Roman"/>
        </w:rPr>
        <w:t xml:space="preserve">Motion by </w:t>
      </w:r>
      <w:proofErr w:type="spellStart"/>
      <w:r w:rsidR="00E84798">
        <w:rPr>
          <w:rFonts w:ascii="Times New Roman" w:hAnsi="Times New Roman"/>
        </w:rPr>
        <w:t>Lagein</w:t>
      </w:r>
      <w:proofErr w:type="spellEnd"/>
      <w:r>
        <w:rPr>
          <w:rFonts w:ascii="Times New Roman" w:hAnsi="Times New Roman"/>
        </w:rPr>
        <w:t xml:space="preserve">, seconded by </w:t>
      </w:r>
      <w:r w:rsidR="00E84798">
        <w:rPr>
          <w:rFonts w:ascii="Times New Roman" w:hAnsi="Times New Roman"/>
        </w:rPr>
        <w:t xml:space="preserve">Hallaway </w:t>
      </w:r>
      <w:r>
        <w:rPr>
          <w:rFonts w:ascii="Times New Roman" w:hAnsi="Times New Roman"/>
        </w:rPr>
        <w:t xml:space="preserve">to approve the </w:t>
      </w:r>
      <w:r w:rsidR="00E84798">
        <w:rPr>
          <w:rFonts w:ascii="Times New Roman" w:hAnsi="Times New Roman"/>
        </w:rPr>
        <w:t xml:space="preserve">Golf Course </w:t>
      </w:r>
      <w:r w:rsidR="00255D0E">
        <w:rPr>
          <w:rFonts w:ascii="Times New Roman" w:hAnsi="Times New Roman"/>
        </w:rPr>
        <w:t>Liquor</w:t>
      </w:r>
      <w:r w:rsidR="00E84798">
        <w:rPr>
          <w:rFonts w:ascii="Times New Roman" w:hAnsi="Times New Roman"/>
        </w:rPr>
        <w:t xml:space="preserve"> License</w:t>
      </w:r>
      <w:r>
        <w:rPr>
          <w:rFonts w:ascii="Times New Roman" w:hAnsi="Times New Roman"/>
        </w:rPr>
        <w:t>.</w:t>
      </w:r>
      <w:r w:rsidR="00E84798">
        <w:rPr>
          <w:rFonts w:ascii="Times New Roman" w:hAnsi="Times New Roman"/>
        </w:rPr>
        <w:t xml:space="preserve"> </w:t>
      </w:r>
      <w:r>
        <w:rPr>
          <w:rFonts w:ascii="Times New Roman" w:hAnsi="Times New Roman"/>
        </w:rPr>
        <w:t>C</w:t>
      </w:r>
      <w:r w:rsidR="00E84798">
        <w:rPr>
          <w:rFonts w:ascii="Times New Roman" w:hAnsi="Times New Roman"/>
        </w:rPr>
        <w:t>ommissioner Teubner</w:t>
      </w:r>
      <w:r>
        <w:rPr>
          <w:rFonts w:ascii="Times New Roman" w:hAnsi="Times New Roman"/>
        </w:rPr>
        <w:t xml:space="preserve"> was excused</w:t>
      </w:r>
      <w:r w:rsidR="00E84798">
        <w:rPr>
          <w:rFonts w:ascii="Times New Roman" w:hAnsi="Times New Roman"/>
        </w:rPr>
        <w:t xml:space="preserve"> due to conflict of interest.</w:t>
      </w:r>
      <w:r>
        <w:rPr>
          <w:rFonts w:ascii="Times New Roman" w:hAnsi="Times New Roman"/>
        </w:rPr>
        <w:t xml:space="preserve"> Commissioners Berg, Hallaway, </w:t>
      </w:r>
      <w:proofErr w:type="spellStart"/>
      <w:r>
        <w:rPr>
          <w:rFonts w:ascii="Times New Roman" w:hAnsi="Times New Roman"/>
        </w:rPr>
        <w:t>Odermann</w:t>
      </w:r>
      <w:proofErr w:type="spellEnd"/>
      <w:r>
        <w:rPr>
          <w:rFonts w:ascii="Times New Roman" w:hAnsi="Times New Roman"/>
        </w:rPr>
        <w:t xml:space="preserve"> and </w:t>
      </w:r>
      <w:proofErr w:type="spellStart"/>
      <w:r>
        <w:rPr>
          <w:rFonts w:ascii="Times New Roman" w:hAnsi="Times New Roman"/>
        </w:rPr>
        <w:t>Lagein</w:t>
      </w:r>
      <w:proofErr w:type="spellEnd"/>
      <w:r>
        <w:rPr>
          <w:rFonts w:ascii="Times New Roman" w:hAnsi="Times New Roman"/>
        </w:rPr>
        <w:t xml:space="preserve"> voted aye,</w:t>
      </w:r>
      <w:r w:rsidR="00E84798">
        <w:rPr>
          <w:rFonts w:ascii="Times New Roman" w:hAnsi="Times New Roman"/>
        </w:rPr>
        <w:t xml:space="preserve"> </w:t>
      </w:r>
      <w:r>
        <w:rPr>
          <w:rFonts w:ascii="Times New Roman" w:hAnsi="Times New Roman"/>
        </w:rPr>
        <w:t>m</w:t>
      </w:r>
      <w:r w:rsidR="00E84798">
        <w:rPr>
          <w:rFonts w:ascii="Times New Roman" w:hAnsi="Times New Roman"/>
        </w:rPr>
        <w:t xml:space="preserve">otion carried. </w:t>
      </w:r>
    </w:p>
    <w:p w:rsidR="00E84798" w:rsidRDefault="00E84798" w:rsidP="00A1356A">
      <w:pPr>
        <w:rPr>
          <w:rFonts w:ascii="Times New Roman" w:hAnsi="Times New Roman"/>
        </w:rPr>
      </w:pPr>
      <w:r>
        <w:rPr>
          <w:rFonts w:ascii="Times New Roman" w:hAnsi="Times New Roman"/>
        </w:rPr>
        <w:t>Motion by Odermann, second</w:t>
      </w:r>
      <w:r w:rsidR="000B587D">
        <w:rPr>
          <w:rFonts w:ascii="Times New Roman" w:hAnsi="Times New Roman"/>
        </w:rPr>
        <w:t>ed</w:t>
      </w:r>
      <w:r>
        <w:rPr>
          <w:rFonts w:ascii="Times New Roman" w:hAnsi="Times New Roman"/>
        </w:rPr>
        <w:t xml:space="preserve"> by Teubner to pay the bills. Upon roll call vote, all commissioners vote aye. Motion passed. </w:t>
      </w:r>
    </w:p>
    <w:p w:rsidR="00E84798" w:rsidRDefault="00D867D8" w:rsidP="00A1356A">
      <w:pPr>
        <w:rPr>
          <w:rFonts w:ascii="Times New Roman" w:hAnsi="Times New Roman"/>
        </w:rPr>
      </w:pPr>
      <w:r>
        <w:rPr>
          <w:rFonts w:ascii="Times New Roman" w:hAnsi="Times New Roman"/>
        </w:rPr>
        <w:t>Motion by Odermann for a</w:t>
      </w:r>
      <w:r w:rsidR="00255D0E">
        <w:rPr>
          <w:rFonts w:ascii="Times New Roman" w:hAnsi="Times New Roman"/>
        </w:rPr>
        <w:t xml:space="preserve"> deadline of April 4</w:t>
      </w:r>
      <w:r w:rsidR="00255D0E" w:rsidRPr="00255D0E">
        <w:rPr>
          <w:rFonts w:ascii="Times New Roman" w:hAnsi="Times New Roman"/>
          <w:vertAlign w:val="superscript"/>
        </w:rPr>
        <w:t>th</w:t>
      </w:r>
      <w:r w:rsidR="00255D0E">
        <w:rPr>
          <w:rFonts w:ascii="Times New Roman" w:hAnsi="Times New Roman"/>
        </w:rPr>
        <w:t xml:space="preserve">, 2022 </w:t>
      </w:r>
      <w:r>
        <w:rPr>
          <w:rFonts w:ascii="Times New Roman" w:hAnsi="Times New Roman"/>
        </w:rPr>
        <w:t>for ARPA applications</w:t>
      </w:r>
      <w:r w:rsidR="00255D0E">
        <w:rPr>
          <w:rFonts w:ascii="Times New Roman" w:hAnsi="Times New Roman"/>
        </w:rPr>
        <w:t xml:space="preserve">. Commissioner Berg called for a second. </w:t>
      </w:r>
      <w:r w:rsidR="000B587D">
        <w:rPr>
          <w:rFonts w:ascii="Times New Roman" w:hAnsi="Times New Roman"/>
        </w:rPr>
        <w:t xml:space="preserve">The motion died for lack of second. </w:t>
      </w:r>
      <w:r w:rsidR="00852E84">
        <w:rPr>
          <w:rFonts w:ascii="Times New Roman" w:hAnsi="Times New Roman"/>
        </w:rPr>
        <w:t xml:space="preserve">Motion </w:t>
      </w:r>
      <w:r w:rsidR="00255D0E">
        <w:rPr>
          <w:rFonts w:ascii="Times New Roman" w:hAnsi="Times New Roman"/>
        </w:rPr>
        <w:t xml:space="preserve">by Hallaway </w:t>
      </w:r>
      <w:r w:rsidR="00852E84">
        <w:rPr>
          <w:rFonts w:ascii="Times New Roman" w:hAnsi="Times New Roman"/>
        </w:rPr>
        <w:t>for a deadline of April 1</w:t>
      </w:r>
      <w:r w:rsidR="00852E84" w:rsidRPr="00852E84">
        <w:rPr>
          <w:rFonts w:ascii="Times New Roman" w:hAnsi="Times New Roman"/>
          <w:vertAlign w:val="superscript"/>
        </w:rPr>
        <w:t>st</w:t>
      </w:r>
      <w:r w:rsidR="00852E84">
        <w:rPr>
          <w:rFonts w:ascii="Times New Roman" w:hAnsi="Times New Roman"/>
        </w:rPr>
        <w:t>, 2022</w:t>
      </w:r>
      <w:r w:rsidR="00151CBC">
        <w:rPr>
          <w:rFonts w:ascii="Times New Roman" w:hAnsi="Times New Roman"/>
        </w:rPr>
        <w:t xml:space="preserve"> for the ARPA applications</w:t>
      </w:r>
      <w:r w:rsidR="00852E84">
        <w:rPr>
          <w:rFonts w:ascii="Times New Roman" w:hAnsi="Times New Roman"/>
        </w:rPr>
        <w:t xml:space="preserve"> </w:t>
      </w:r>
      <w:r w:rsidR="00255D0E">
        <w:rPr>
          <w:rFonts w:ascii="Times New Roman" w:hAnsi="Times New Roman"/>
        </w:rPr>
        <w:t xml:space="preserve">and seconded by Teubner. All commissioners voted aye, motion carried. </w:t>
      </w:r>
    </w:p>
    <w:p w:rsidR="00D867D8" w:rsidRDefault="00D867D8" w:rsidP="00A1356A">
      <w:pPr>
        <w:rPr>
          <w:rFonts w:ascii="Times New Roman" w:hAnsi="Times New Roman"/>
        </w:rPr>
      </w:pPr>
      <w:r>
        <w:rPr>
          <w:rFonts w:ascii="Times New Roman" w:hAnsi="Times New Roman"/>
        </w:rPr>
        <w:t xml:space="preserve">Commissioner </w:t>
      </w:r>
      <w:proofErr w:type="spellStart"/>
      <w:r>
        <w:rPr>
          <w:rFonts w:ascii="Times New Roman" w:hAnsi="Times New Roman"/>
        </w:rPr>
        <w:t>Lagein</w:t>
      </w:r>
      <w:proofErr w:type="spellEnd"/>
      <w:r>
        <w:rPr>
          <w:rFonts w:ascii="Times New Roman" w:hAnsi="Times New Roman"/>
        </w:rPr>
        <w:t xml:space="preserve"> stated the City of Rock Lake will be submitting a letter of support for the speed limit to be reduced due to the restricted view on the west entrance</w:t>
      </w:r>
      <w:r w:rsidR="00731EE5">
        <w:rPr>
          <w:rFonts w:ascii="Times New Roman" w:hAnsi="Times New Roman"/>
        </w:rPr>
        <w:t>, Eller Ave,</w:t>
      </w:r>
      <w:r>
        <w:rPr>
          <w:rFonts w:ascii="Times New Roman" w:hAnsi="Times New Roman"/>
        </w:rPr>
        <w:t xml:space="preserve"> to Rock Lake. </w:t>
      </w:r>
    </w:p>
    <w:p w:rsidR="00E84798" w:rsidRDefault="00D867D8" w:rsidP="00A1356A">
      <w:pPr>
        <w:rPr>
          <w:rFonts w:ascii="Times New Roman" w:hAnsi="Times New Roman"/>
        </w:rPr>
      </w:pPr>
      <w:r>
        <w:rPr>
          <w:rFonts w:ascii="Times New Roman" w:hAnsi="Times New Roman"/>
        </w:rPr>
        <w:t>Auditor Morlock requested the transfer of funds from the General fund to the Road Department</w:t>
      </w:r>
      <w:r w:rsidR="00151CBC">
        <w:rPr>
          <w:rFonts w:ascii="Times New Roman" w:hAnsi="Times New Roman"/>
        </w:rPr>
        <w:t xml:space="preserve"> fund in the amount of $488,056</w:t>
      </w:r>
      <w:r>
        <w:rPr>
          <w:rFonts w:ascii="Times New Roman" w:hAnsi="Times New Roman"/>
        </w:rPr>
        <w:t xml:space="preserve"> and</w:t>
      </w:r>
      <w:r w:rsidR="00151CBC">
        <w:rPr>
          <w:rFonts w:ascii="Times New Roman" w:hAnsi="Times New Roman"/>
        </w:rPr>
        <w:t xml:space="preserve"> from the General fund to the</w:t>
      </w:r>
      <w:r>
        <w:rPr>
          <w:rFonts w:ascii="Times New Roman" w:hAnsi="Times New Roman"/>
        </w:rPr>
        <w:t xml:space="preserve"> County Agent</w:t>
      </w:r>
      <w:r w:rsidR="00151CBC">
        <w:rPr>
          <w:rFonts w:ascii="Times New Roman" w:hAnsi="Times New Roman"/>
        </w:rPr>
        <w:t xml:space="preserve"> fund in the amount of $31,852 as budgeted.  She also requested to</w:t>
      </w:r>
      <w:r>
        <w:rPr>
          <w:rFonts w:ascii="Times New Roman" w:hAnsi="Times New Roman"/>
        </w:rPr>
        <w:t xml:space="preserve"> transfer </w:t>
      </w:r>
      <w:r w:rsidR="00731EE5">
        <w:rPr>
          <w:rFonts w:ascii="Times New Roman" w:hAnsi="Times New Roman"/>
        </w:rPr>
        <w:t>funds from the</w:t>
      </w:r>
      <w:r>
        <w:rPr>
          <w:rFonts w:ascii="Times New Roman" w:hAnsi="Times New Roman"/>
        </w:rPr>
        <w:t xml:space="preserve"> Weed Board to the General Fund</w:t>
      </w:r>
      <w:r w:rsidR="00151CBC">
        <w:rPr>
          <w:rFonts w:ascii="Times New Roman" w:hAnsi="Times New Roman"/>
        </w:rPr>
        <w:t xml:space="preserve"> in the amount of $63,665 as also set forth in the budget</w:t>
      </w:r>
      <w:r>
        <w:rPr>
          <w:rFonts w:ascii="Times New Roman" w:hAnsi="Times New Roman"/>
        </w:rPr>
        <w:t>.  Motion by Hallaway and seconded by Odermann to approve the transfer</w:t>
      </w:r>
      <w:r w:rsidR="00151CBC">
        <w:rPr>
          <w:rFonts w:ascii="Times New Roman" w:hAnsi="Times New Roman"/>
        </w:rPr>
        <w:t>s</w:t>
      </w:r>
      <w:r>
        <w:rPr>
          <w:rFonts w:ascii="Times New Roman" w:hAnsi="Times New Roman"/>
        </w:rPr>
        <w:t xml:space="preserve">. Upon roll call vote, all commissioners vote aye. Motion passed. </w:t>
      </w:r>
    </w:p>
    <w:p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D867D8">
        <w:rPr>
          <w:rFonts w:ascii="Times New Roman" w:hAnsi="Times New Roman"/>
        </w:rPr>
        <w:t xml:space="preserve"> March </w:t>
      </w:r>
      <w:r w:rsidR="00057713">
        <w:rPr>
          <w:rFonts w:ascii="Times New Roman" w:hAnsi="Times New Roman"/>
        </w:rPr>
        <w:t>8</w:t>
      </w:r>
      <w:r w:rsidR="00057713">
        <w:rPr>
          <w:rFonts w:ascii="Times New Roman" w:hAnsi="Times New Roman"/>
          <w:vertAlign w:val="superscript"/>
        </w:rPr>
        <w:t>th</w:t>
      </w:r>
      <w:r w:rsidR="00D867D8">
        <w:rPr>
          <w:rFonts w:ascii="Times New Roman" w:hAnsi="Times New Roman"/>
        </w:rPr>
        <w:t>, 2022.</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151CBC" w:rsidP="00C73AAE">
      <w:pPr>
        <w:pStyle w:val="NoSpacing"/>
        <w:rPr>
          <w:rFonts w:ascii="Times New Roman" w:hAnsi="Times New Roman"/>
        </w:rPr>
      </w:pPr>
      <w:r>
        <w:rPr>
          <w:rFonts w:ascii="Times New Roman" w:hAnsi="Times New Roman"/>
        </w:rPr>
        <w:t>Cari Hallaway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DE2021" w:rsidP="00C73AAE">
      <w:pPr>
        <w:pStyle w:val="NoSpacing"/>
        <w:rPr>
          <w:rFonts w:ascii="Times New Roman" w:hAnsi="Times New Roman"/>
        </w:rPr>
      </w:pPr>
      <w:r>
        <w:rPr>
          <w:rFonts w:ascii="Times New Roman" w:hAnsi="Times New Roman"/>
        </w:rPr>
        <w:t>Deputy Auditor</w:t>
      </w:r>
      <w:r>
        <w:rPr>
          <w:rFonts w:ascii="Times New Roman" w:hAnsi="Times New Roman"/>
        </w:rPr>
        <w:tab/>
      </w:r>
      <w:r>
        <w:rPr>
          <w:rFonts w:ascii="Times New Roman" w:hAnsi="Times New Roman"/>
        </w:rPr>
        <w:tab/>
      </w:r>
      <w:r>
        <w:rPr>
          <w:rFonts w:ascii="Times New Roman" w:hAnsi="Times New Roman"/>
        </w:rPr>
        <w:tab/>
        <w:t xml:space="preserve">   </w:t>
      </w:r>
      <w:r w:rsidR="00806414">
        <w:rPr>
          <w:rFonts w:ascii="Times New Roman" w:hAnsi="Times New Roman"/>
        </w:rPr>
        <w:t xml:space="preserve"> </w:t>
      </w:r>
      <w:r w:rsidR="004B096A" w:rsidRPr="001410D7">
        <w:rPr>
          <w:rFonts w:ascii="Times New Roman" w:hAnsi="Times New Roman"/>
        </w:rPr>
        <w:t xml:space="preserve"> </w:t>
      </w:r>
      <w:r w:rsidR="004B096A">
        <w:t xml:space="preserve">                                                     </w:t>
      </w:r>
      <w:r w:rsidR="004B096A"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2C18"/>
    <w:rsid w:val="0005409B"/>
    <w:rsid w:val="000548CA"/>
    <w:rsid w:val="0005580E"/>
    <w:rsid w:val="00055E3C"/>
    <w:rsid w:val="00057713"/>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587D"/>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1CBC"/>
    <w:rsid w:val="0015213E"/>
    <w:rsid w:val="0015347A"/>
    <w:rsid w:val="00154409"/>
    <w:rsid w:val="00155B28"/>
    <w:rsid w:val="00155BFE"/>
    <w:rsid w:val="00162334"/>
    <w:rsid w:val="00163C18"/>
    <w:rsid w:val="001665B7"/>
    <w:rsid w:val="00166D5F"/>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5D0E"/>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075E7"/>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1D2C"/>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494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59D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1EE5"/>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0E82"/>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057F"/>
    <w:rsid w:val="00852E84"/>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1009"/>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7F"/>
    <w:rsid w:val="009E33A0"/>
    <w:rsid w:val="009E5045"/>
    <w:rsid w:val="009E5465"/>
    <w:rsid w:val="009E5E72"/>
    <w:rsid w:val="009F0BCA"/>
    <w:rsid w:val="009F4BE6"/>
    <w:rsid w:val="009F5243"/>
    <w:rsid w:val="009F606A"/>
    <w:rsid w:val="009F7B75"/>
    <w:rsid w:val="00A019C4"/>
    <w:rsid w:val="00A06026"/>
    <w:rsid w:val="00A10463"/>
    <w:rsid w:val="00A11D63"/>
    <w:rsid w:val="00A11E42"/>
    <w:rsid w:val="00A11FD7"/>
    <w:rsid w:val="00A12958"/>
    <w:rsid w:val="00A1356A"/>
    <w:rsid w:val="00A13D0D"/>
    <w:rsid w:val="00A145AE"/>
    <w:rsid w:val="00A158CD"/>
    <w:rsid w:val="00A20F32"/>
    <w:rsid w:val="00A2176C"/>
    <w:rsid w:val="00A21F69"/>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70"/>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76D6F"/>
    <w:rsid w:val="00C77600"/>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7D8"/>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021"/>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4798"/>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56F91"/>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1077"/>
    <w:rsid w:val="00FD2C0F"/>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2EC0-C520-4194-98E6-2EABEF5A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Lindsey Masterson</cp:lastModifiedBy>
  <cp:revision>2</cp:revision>
  <cp:lastPrinted>2022-02-08T21:47:00Z</cp:lastPrinted>
  <dcterms:created xsi:type="dcterms:W3CDTF">2022-02-09T16:14:00Z</dcterms:created>
  <dcterms:modified xsi:type="dcterms:W3CDTF">2022-02-09T16:14:00Z</dcterms:modified>
</cp:coreProperties>
</file>