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4A6" w:rsidRDefault="00D134A6" w:rsidP="00D134A6">
      <w:pPr>
        <w:pStyle w:val="font8"/>
        <w:spacing w:before="0" w:beforeAutospacing="0" w:after="0" w:afterAutospacing="0"/>
        <w:jc w:val="center"/>
        <w:textAlignment w:val="baseline"/>
        <w:rPr>
          <w:sz w:val="21"/>
          <w:szCs w:val="21"/>
        </w:rPr>
      </w:pPr>
      <w:r>
        <w:rPr>
          <w:sz w:val="21"/>
          <w:szCs w:val="21"/>
        </w:rPr>
        <w:t>REGULAR MEETING</w:t>
      </w:r>
    </w:p>
    <w:p w:rsidR="00D134A6" w:rsidRDefault="00D134A6" w:rsidP="00D134A6">
      <w:pPr>
        <w:pStyle w:val="font8"/>
        <w:spacing w:before="0" w:beforeAutospacing="0" w:after="0" w:afterAutospacing="0"/>
        <w:jc w:val="center"/>
        <w:textAlignment w:val="baseline"/>
        <w:rPr>
          <w:sz w:val="21"/>
          <w:szCs w:val="21"/>
        </w:rPr>
      </w:pPr>
      <w:r>
        <w:rPr>
          <w:sz w:val="21"/>
          <w:szCs w:val="21"/>
        </w:rPr>
        <w:t>MINUTES</w:t>
      </w:r>
    </w:p>
    <w:p w:rsidR="00D134A6" w:rsidRDefault="00D134A6" w:rsidP="00D134A6">
      <w:pPr>
        <w:pStyle w:val="font8"/>
        <w:spacing w:before="0" w:beforeAutospacing="0" w:after="0" w:afterAutospacing="0"/>
        <w:jc w:val="center"/>
        <w:textAlignment w:val="baseline"/>
        <w:rPr>
          <w:sz w:val="21"/>
          <w:szCs w:val="21"/>
        </w:rPr>
      </w:pPr>
      <w:r>
        <w:rPr>
          <w:sz w:val="21"/>
          <w:szCs w:val="21"/>
        </w:rPr>
        <w:t>June 6th, 2017</w:t>
      </w:r>
    </w:p>
    <w:p w:rsidR="00D134A6" w:rsidRDefault="00D134A6" w:rsidP="00D134A6">
      <w:pPr>
        <w:pStyle w:val="font8"/>
        <w:spacing w:before="0" w:beforeAutospacing="0" w:after="0" w:afterAutospacing="0"/>
        <w:jc w:val="center"/>
        <w:textAlignment w:val="baseline"/>
        <w:rPr>
          <w:sz w:val="21"/>
          <w:szCs w:val="21"/>
        </w:rPr>
      </w:pPr>
      <w:r>
        <w:rPr>
          <w:rStyle w:val="wixguard"/>
          <w:sz w:val="21"/>
          <w:szCs w:val="21"/>
          <w:bdr w:val="none" w:sz="0" w:space="0" w:color="auto" w:frame="1"/>
        </w:rPr>
        <w:t>​</w:t>
      </w:r>
    </w:p>
    <w:p w:rsidR="00D134A6" w:rsidRDefault="00D134A6" w:rsidP="00D134A6">
      <w:pPr>
        <w:pStyle w:val="font8"/>
        <w:spacing w:before="0" w:beforeAutospacing="0" w:after="0" w:afterAutospacing="0"/>
        <w:textAlignment w:val="baseline"/>
        <w:rPr>
          <w:sz w:val="21"/>
          <w:szCs w:val="21"/>
        </w:rPr>
      </w:pPr>
      <w:r>
        <w:rPr>
          <w:sz w:val="21"/>
          <w:szCs w:val="21"/>
        </w:rPr>
        <w:t> </w:t>
      </w:r>
    </w:p>
    <w:p w:rsidR="00D134A6" w:rsidRDefault="00D134A6" w:rsidP="00D134A6">
      <w:pPr>
        <w:pStyle w:val="font8"/>
        <w:spacing w:before="0" w:beforeAutospacing="0" w:after="0" w:afterAutospacing="0"/>
        <w:textAlignment w:val="baseline"/>
        <w:rPr>
          <w:sz w:val="21"/>
          <w:szCs w:val="21"/>
        </w:rPr>
      </w:pPr>
      <w:r>
        <w:rPr>
          <w:sz w:val="21"/>
          <w:szCs w:val="21"/>
        </w:rPr>
        <w:t xml:space="preserve">The Towner County Commissioners met in regular session on June 6, 2017 at 8:00 a.m. in the meeting room of the county courthouse.  Chairman Doug Berg called the meeting to order.  Present were Vice Chairman David </w:t>
      </w:r>
      <w:proofErr w:type="spellStart"/>
      <w:r>
        <w:rPr>
          <w:sz w:val="21"/>
          <w:szCs w:val="21"/>
        </w:rPr>
        <w:t>Lagein</w:t>
      </w:r>
      <w:proofErr w:type="spellEnd"/>
      <w:r>
        <w:rPr>
          <w:sz w:val="21"/>
          <w:szCs w:val="21"/>
        </w:rPr>
        <w:t xml:space="preserve">, Commissioners Mike Weisz, Ken Teubner and Scott </w:t>
      </w:r>
      <w:proofErr w:type="spellStart"/>
      <w:r>
        <w:rPr>
          <w:sz w:val="21"/>
          <w:szCs w:val="21"/>
        </w:rPr>
        <w:t>Boe</w:t>
      </w:r>
      <w:proofErr w:type="spellEnd"/>
      <w:r>
        <w:rPr>
          <w:sz w:val="21"/>
          <w:szCs w:val="21"/>
        </w:rPr>
        <w:t>.</w:t>
      </w:r>
    </w:p>
    <w:p w:rsidR="00D134A6" w:rsidRDefault="00D134A6" w:rsidP="00D134A6">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134A6" w:rsidRDefault="00D134A6" w:rsidP="00D134A6">
      <w:pPr>
        <w:pStyle w:val="font8"/>
        <w:spacing w:before="0" w:beforeAutospacing="0" w:after="0" w:afterAutospacing="0"/>
        <w:textAlignment w:val="baseline"/>
        <w:rPr>
          <w:sz w:val="21"/>
          <w:szCs w:val="21"/>
        </w:rPr>
      </w:pPr>
      <w:r>
        <w:rPr>
          <w:sz w:val="21"/>
          <w:szCs w:val="21"/>
        </w:rPr>
        <w:t xml:space="preserve">Motion to approve the agenda was made by </w:t>
      </w:r>
      <w:proofErr w:type="spellStart"/>
      <w:r>
        <w:rPr>
          <w:sz w:val="21"/>
          <w:szCs w:val="21"/>
        </w:rPr>
        <w:t>Lagein</w:t>
      </w:r>
      <w:proofErr w:type="spellEnd"/>
      <w:r>
        <w:rPr>
          <w:sz w:val="21"/>
          <w:szCs w:val="21"/>
        </w:rPr>
        <w:t xml:space="preserve"> and seconded by Teubner.  All Commissioners voted aye, motion carried.</w:t>
      </w:r>
    </w:p>
    <w:p w:rsidR="00D134A6" w:rsidRDefault="00D134A6" w:rsidP="00D134A6">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134A6" w:rsidRDefault="00D134A6" w:rsidP="00D134A6">
      <w:pPr>
        <w:pStyle w:val="font8"/>
        <w:spacing w:before="0" w:beforeAutospacing="0" w:after="0" w:afterAutospacing="0"/>
        <w:textAlignment w:val="baseline"/>
        <w:rPr>
          <w:sz w:val="21"/>
          <w:szCs w:val="21"/>
        </w:rPr>
      </w:pPr>
      <w:r>
        <w:rPr>
          <w:sz w:val="21"/>
          <w:szCs w:val="21"/>
        </w:rPr>
        <w:t xml:space="preserve">Motion to approve the minutes of the May 2, 2017 regular meeting was made by Weisz and seconded by </w:t>
      </w:r>
      <w:proofErr w:type="spellStart"/>
      <w:r>
        <w:rPr>
          <w:sz w:val="21"/>
          <w:szCs w:val="21"/>
        </w:rPr>
        <w:t>Boe</w:t>
      </w:r>
      <w:proofErr w:type="spellEnd"/>
      <w:r>
        <w:rPr>
          <w:sz w:val="21"/>
          <w:szCs w:val="21"/>
        </w:rPr>
        <w:t>.  All Commissioners voted aye, motion carried. </w:t>
      </w:r>
    </w:p>
    <w:p w:rsidR="00D134A6" w:rsidRDefault="00D134A6" w:rsidP="00D134A6">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134A6" w:rsidRDefault="00D134A6" w:rsidP="00D134A6">
      <w:pPr>
        <w:pStyle w:val="font8"/>
        <w:spacing w:before="0" w:beforeAutospacing="0" w:after="0" w:afterAutospacing="0"/>
        <w:textAlignment w:val="baseline"/>
        <w:rPr>
          <w:sz w:val="21"/>
          <w:szCs w:val="21"/>
        </w:rPr>
      </w:pPr>
      <w:r>
        <w:rPr>
          <w:sz w:val="21"/>
          <w:szCs w:val="21"/>
        </w:rPr>
        <w:t xml:space="preserve">The </w:t>
      </w:r>
      <w:proofErr w:type="spellStart"/>
      <w:r>
        <w:rPr>
          <w:sz w:val="21"/>
          <w:szCs w:val="21"/>
        </w:rPr>
        <w:t>Wanzek</w:t>
      </w:r>
      <w:proofErr w:type="spellEnd"/>
      <w:r>
        <w:rPr>
          <w:sz w:val="21"/>
          <w:szCs w:val="21"/>
        </w:rPr>
        <w:t xml:space="preserve"> portion of the </w:t>
      </w:r>
      <w:proofErr w:type="spellStart"/>
      <w:r>
        <w:rPr>
          <w:sz w:val="21"/>
          <w:szCs w:val="21"/>
        </w:rPr>
        <w:t>Hansboro</w:t>
      </w:r>
      <w:proofErr w:type="spellEnd"/>
      <w:r>
        <w:rPr>
          <w:sz w:val="21"/>
          <w:szCs w:val="21"/>
        </w:rPr>
        <w:t xml:space="preserve"> road project was discussed.  There were 13 soft spots in the portion that </w:t>
      </w:r>
      <w:proofErr w:type="spellStart"/>
      <w:r>
        <w:rPr>
          <w:sz w:val="21"/>
          <w:szCs w:val="21"/>
        </w:rPr>
        <w:t>Wanzek</w:t>
      </w:r>
      <w:proofErr w:type="spellEnd"/>
      <w:r>
        <w:rPr>
          <w:sz w:val="21"/>
          <w:szCs w:val="21"/>
        </w:rPr>
        <w:t xml:space="preserve"> had done.  Bids for the sale of a County blade were opened.  Motion by </w:t>
      </w:r>
      <w:proofErr w:type="spellStart"/>
      <w:r>
        <w:rPr>
          <w:sz w:val="21"/>
          <w:szCs w:val="21"/>
        </w:rPr>
        <w:t>Lagein</w:t>
      </w:r>
      <w:proofErr w:type="spellEnd"/>
      <w:r>
        <w:rPr>
          <w:sz w:val="21"/>
          <w:szCs w:val="21"/>
        </w:rPr>
        <w:t xml:space="preserve">, seconded by </w:t>
      </w:r>
      <w:proofErr w:type="spellStart"/>
      <w:r>
        <w:rPr>
          <w:sz w:val="21"/>
          <w:szCs w:val="21"/>
        </w:rPr>
        <w:t>Boe</w:t>
      </w:r>
      <w:proofErr w:type="spellEnd"/>
      <w:r>
        <w:rPr>
          <w:sz w:val="21"/>
          <w:szCs w:val="21"/>
        </w:rPr>
        <w:t xml:space="preserve"> to accept the only bid from Butler Machinery for $90,000.  All Commissioners voted aye.  Motion passed. </w:t>
      </w:r>
    </w:p>
    <w:p w:rsidR="00D134A6" w:rsidRDefault="00D134A6" w:rsidP="00D134A6">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134A6" w:rsidRDefault="00D134A6" w:rsidP="00D134A6">
      <w:pPr>
        <w:pStyle w:val="font8"/>
        <w:spacing w:before="0" w:beforeAutospacing="0" w:after="0" w:afterAutospacing="0"/>
        <w:textAlignment w:val="baseline"/>
        <w:rPr>
          <w:sz w:val="21"/>
          <w:szCs w:val="21"/>
        </w:rPr>
      </w:pPr>
      <w:r>
        <w:rPr>
          <w:sz w:val="21"/>
          <w:szCs w:val="21"/>
        </w:rPr>
        <w:t xml:space="preserve">Sheriff </w:t>
      </w:r>
      <w:proofErr w:type="spellStart"/>
      <w:r>
        <w:rPr>
          <w:sz w:val="21"/>
          <w:szCs w:val="21"/>
        </w:rPr>
        <w:t>Kucher</w:t>
      </w:r>
      <w:proofErr w:type="spellEnd"/>
      <w:r>
        <w:rPr>
          <w:sz w:val="21"/>
          <w:szCs w:val="21"/>
        </w:rPr>
        <w:t xml:space="preserve"> was on hand to discuss a letter from LR Law Enforcement Center.  The Law Enforcement Center was no longer going to do medical transports.  </w:t>
      </w:r>
      <w:proofErr w:type="spellStart"/>
      <w:r>
        <w:rPr>
          <w:sz w:val="21"/>
          <w:szCs w:val="21"/>
        </w:rPr>
        <w:t>Kucher</w:t>
      </w:r>
      <w:proofErr w:type="spellEnd"/>
      <w:r>
        <w:rPr>
          <w:sz w:val="21"/>
          <w:szCs w:val="21"/>
        </w:rPr>
        <w:t xml:space="preserve"> also stated they were also having problems with the radios.  Emergency Manager Lori Beck gave the Commissioners a quote for approximately 45,000 to upgrade the system.  Commissioner Weisz requested the Sheriff send officers to check the Armory on a regular basis as there has been a lot of instances with a few kids causing problems. </w:t>
      </w:r>
    </w:p>
    <w:p w:rsidR="00D134A6" w:rsidRDefault="00D134A6" w:rsidP="00D134A6">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134A6" w:rsidRDefault="00D134A6" w:rsidP="00D134A6">
      <w:pPr>
        <w:pStyle w:val="font8"/>
        <w:spacing w:before="0" w:beforeAutospacing="0" w:after="0" w:afterAutospacing="0"/>
        <w:textAlignment w:val="baseline"/>
        <w:rPr>
          <w:sz w:val="21"/>
          <w:szCs w:val="21"/>
        </w:rPr>
      </w:pPr>
      <w:r>
        <w:rPr>
          <w:sz w:val="21"/>
          <w:szCs w:val="21"/>
        </w:rPr>
        <w:t xml:space="preserve">Motion by </w:t>
      </w:r>
      <w:proofErr w:type="spellStart"/>
      <w:r>
        <w:rPr>
          <w:sz w:val="21"/>
          <w:szCs w:val="21"/>
        </w:rPr>
        <w:t>Lagein</w:t>
      </w:r>
      <w:proofErr w:type="spellEnd"/>
      <w:r>
        <w:rPr>
          <w:sz w:val="21"/>
          <w:szCs w:val="21"/>
        </w:rPr>
        <w:t xml:space="preserve">, seconded by </w:t>
      </w:r>
      <w:proofErr w:type="spellStart"/>
      <w:r>
        <w:rPr>
          <w:sz w:val="21"/>
          <w:szCs w:val="21"/>
        </w:rPr>
        <w:t>Boe</w:t>
      </w:r>
      <w:proofErr w:type="spellEnd"/>
      <w:r>
        <w:rPr>
          <w:sz w:val="21"/>
          <w:szCs w:val="21"/>
        </w:rPr>
        <w:t xml:space="preserve"> to pay the bills.  All Commissioners voted aye.  Motion passed. </w:t>
      </w:r>
    </w:p>
    <w:p w:rsidR="00D134A6" w:rsidRDefault="00D134A6" w:rsidP="00D134A6">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134A6" w:rsidRDefault="00D134A6" w:rsidP="00D134A6">
      <w:pPr>
        <w:pStyle w:val="font8"/>
        <w:spacing w:before="0" w:beforeAutospacing="0" w:after="0" w:afterAutospacing="0"/>
        <w:textAlignment w:val="baseline"/>
        <w:rPr>
          <w:sz w:val="21"/>
          <w:szCs w:val="21"/>
        </w:rPr>
      </w:pPr>
      <w:r>
        <w:rPr>
          <w:sz w:val="21"/>
          <w:szCs w:val="21"/>
        </w:rPr>
        <w:t>Maintenance Supervisor Bill Voight stated there had been multiple instances of unattended children in the Armory.  Several options were discussed.  The issue was referred to the building committee to come up with a plan for keeping the Armory open but safe.</w:t>
      </w:r>
    </w:p>
    <w:p w:rsidR="00D134A6" w:rsidRDefault="00D134A6" w:rsidP="00D134A6">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134A6" w:rsidRDefault="00D134A6" w:rsidP="00D134A6">
      <w:pPr>
        <w:pStyle w:val="font8"/>
        <w:spacing w:before="0" w:beforeAutospacing="0" w:after="0" w:afterAutospacing="0"/>
        <w:textAlignment w:val="baseline"/>
        <w:rPr>
          <w:sz w:val="21"/>
          <w:szCs w:val="21"/>
        </w:rPr>
      </w:pPr>
      <w:r>
        <w:rPr>
          <w:sz w:val="21"/>
          <w:szCs w:val="21"/>
        </w:rPr>
        <w:t xml:space="preserve">Omitted property was presented to the Commissioners.  Motion by </w:t>
      </w:r>
      <w:proofErr w:type="spellStart"/>
      <w:r>
        <w:rPr>
          <w:sz w:val="21"/>
          <w:szCs w:val="21"/>
        </w:rPr>
        <w:t>Lagein</w:t>
      </w:r>
      <w:proofErr w:type="spellEnd"/>
      <w:r>
        <w:rPr>
          <w:sz w:val="21"/>
          <w:szCs w:val="21"/>
        </w:rPr>
        <w:t xml:space="preserve">, seconded by Weisz to accept the omitted property as presented by the County Auditor. Upon roll call vote, all Commissioners voted aye.  Motion passed.  The Commissioners recessed and reconvened as the County Board of Equalization.  Tax Equalization Director Bonnie Good presented the notice of corrections for the Cities.  Motion by </w:t>
      </w:r>
      <w:proofErr w:type="spellStart"/>
      <w:r>
        <w:rPr>
          <w:sz w:val="21"/>
          <w:szCs w:val="21"/>
        </w:rPr>
        <w:t>Lagein</w:t>
      </w:r>
      <w:proofErr w:type="spellEnd"/>
      <w:r>
        <w:rPr>
          <w:sz w:val="21"/>
          <w:szCs w:val="21"/>
        </w:rPr>
        <w:t xml:space="preserve">, seconded by </w:t>
      </w:r>
      <w:proofErr w:type="spellStart"/>
      <w:r>
        <w:rPr>
          <w:sz w:val="21"/>
          <w:szCs w:val="21"/>
        </w:rPr>
        <w:t>Boe</w:t>
      </w:r>
      <w:proofErr w:type="spellEnd"/>
      <w:r>
        <w:rPr>
          <w:sz w:val="21"/>
          <w:szCs w:val="21"/>
        </w:rPr>
        <w:t xml:space="preserve"> to accept the corrections for the Cities. All Commissioners voted aye.  Motion passed.  Motion by Teubner, seconded by </w:t>
      </w:r>
      <w:proofErr w:type="spellStart"/>
      <w:r>
        <w:rPr>
          <w:sz w:val="21"/>
          <w:szCs w:val="21"/>
        </w:rPr>
        <w:t>Boe</w:t>
      </w:r>
      <w:proofErr w:type="spellEnd"/>
      <w:r>
        <w:rPr>
          <w:sz w:val="21"/>
          <w:szCs w:val="21"/>
        </w:rPr>
        <w:t xml:space="preserve"> to accept the work of the City Assessors as presented. All Commissioners voted aye.  Motion passed.   Good presented the notice of corrections for the Townships.  Motion by </w:t>
      </w:r>
      <w:proofErr w:type="spellStart"/>
      <w:r>
        <w:rPr>
          <w:sz w:val="21"/>
          <w:szCs w:val="21"/>
        </w:rPr>
        <w:t>Boe</w:t>
      </w:r>
      <w:proofErr w:type="spellEnd"/>
      <w:r>
        <w:rPr>
          <w:sz w:val="21"/>
          <w:szCs w:val="21"/>
        </w:rPr>
        <w:t xml:space="preserve">, seconded by Weisz to accept the corrections for the Townships as presented.  All Commissioner voted aye.  Motion passed.  Good presented a list of inundated acres.  Motion by </w:t>
      </w:r>
      <w:proofErr w:type="spellStart"/>
      <w:r>
        <w:rPr>
          <w:sz w:val="21"/>
          <w:szCs w:val="21"/>
        </w:rPr>
        <w:t>Lagein</w:t>
      </w:r>
      <w:proofErr w:type="spellEnd"/>
      <w:r>
        <w:rPr>
          <w:sz w:val="21"/>
          <w:szCs w:val="21"/>
        </w:rPr>
        <w:t xml:space="preserve">, seconded by Teubner to approve the inundated acres as presented. All Commissioners voted aye.  Motion passed. Several area Township officers and citizens were on hand to question enforcement of the farm exemption.  States Attorney Tom </w:t>
      </w:r>
      <w:proofErr w:type="spellStart"/>
      <w:r>
        <w:rPr>
          <w:sz w:val="21"/>
          <w:szCs w:val="21"/>
        </w:rPr>
        <w:t>Nikolaisen</w:t>
      </w:r>
      <w:proofErr w:type="spellEnd"/>
      <w:r>
        <w:rPr>
          <w:sz w:val="21"/>
          <w:szCs w:val="21"/>
        </w:rPr>
        <w:t xml:space="preserve"> answered the citizens by stating the enforcement of the exemption is the legal responsibility of the Tax Director and the Commissioners had been advised that it was their responsibility to uphold the law by supporting the Tax Director.   Motion by </w:t>
      </w:r>
      <w:proofErr w:type="spellStart"/>
      <w:r>
        <w:rPr>
          <w:sz w:val="21"/>
          <w:szCs w:val="21"/>
        </w:rPr>
        <w:t>Boe</w:t>
      </w:r>
      <w:proofErr w:type="spellEnd"/>
      <w:r>
        <w:rPr>
          <w:sz w:val="21"/>
          <w:szCs w:val="21"/>
        </w:rPr>
        <w:t xml:space="preserve">, seconded by Weisz to approve the work presented by the Township assessors.  All Commissioners voted aye.  Motion passed.  Tolerance percentages were presented by Good.  Tax Director Good recommended no changes in values for commercial property, residential property and agricultural land.  Motion by </w:t>
      </w:r>
      <w:proofErr w:type="spellStart"/>
      <w:r>
        <w:rPr>
          <w:sz w:val="21"/>
          <w:szCs w:val="21"/>
        </w:rPr>
        <w:t>Lagein</w:t>
      </w:r>
      <w:proofErr w:type="spellEnd"/>
      <w:r>
        <w:rPr>
          <w:sz w:val="21"/>
          <w:szCs w:val="21"/>
        </w:rPr>
        <w:t xml:space="preserve">, seconded by </w:t>
      </w:r>
      <w:proofErr w:type="spellStart"/>
      <w:r>
        <w:rPr>
          <w:sz w:val="21"/>
          <w:szCs w:val="21"/>
        </w:rPr>
        <w:t>Boe</w:t>
      </w:r>
      <w:proofErr w:type="spellEnd"/>
      <w:r>
        <w:rPr>
          <w:sz w:val="21"/>
          <w:szCs w:val="21"/>
        </w:rPr>
        <w:t xml:space="preserve"> to accept the no change recommendation.  All Commissioners voted aye.  Motion passed.  Good then stated that she could not verify that certain individuals had received proper notification of an increase in their valuations.  She then recommended the notices be sent by the County Board of Equalization.  The board recessed and will re-adjourn on June 21st at 10:00 a.m. to hear from the citizens who received notices. </w:t>
      </w:r>
    </w:p>
    <w:p w:rsidR="00D134A6" w:rsidRDefault="00D134A6" w:rsidP="00D134A6">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134A6" w:rsidRDefault="00D134A6" w:rsidP="00D134A6">
      <w:pPr>
        <w:pStyle w:val="font8"/>
        <w:spacing w:before="0" w:beforeAutospacing="0" w:after="0" w:afterAutospacing="0"/>
        <w:textAlignment w:val="baseline"/>
        <w:rPr>
          <w:sz w:val="21"/>
          <w:szCs w:val="21"/>
        </w:rPr>
      </w:pPr>
      <w:r>
        <w:rPr>
          <w:sz w:val="21"/>
          <w:szCs w:val="21"/>
        </w:rPr>
        <w:lastRenderedPageBreak/>
        <w:t>Motion by Weisz, seconded by Teubner to approve a zoning permit to Steven Oakland.  All Commissioners voted aye.  Motion passed.</w:t>
      </w:r>
    </w:p>
    <w:p w:rsidR="00D134A6" w:rsidRDefault="00D134A6" w:rsidP="00D134A6">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134A6" w:rsidRDefault="00D134A6" w:rsidP="00D134A6">
      <w:pPr>
        <w:pStyle w:val="font8"/>
        <w:spacing w:before="0" w:beforeAutospacing="0" w:after="0" w:afterAutospacing="0"/>
        <w:textAlignment w:val="baseline"/>
        <w:rPr>
          <w:sz w:val="21"/>
          <w:szCs w:val="21"/>
        </w:rPr>
      </w:pPr>
      <w:r>
        <w:rPr>
          <w:sz w:val="21"/>
          <w:szCs w:val="21"/>
        </w:rPr>
        <w:t xml:space="preserve">Motion to appoint Joni Morlock the ADA coordinator by Weisz, seconded by </w:t>
      </w:r>
      <w:proofErr w:type="spellStart"/>
      <w:r>
        <w:rPr>
          <w:sz w:val="21"/>
          <w:szCs w:val="21"/>
        </w:rPr>
        <w:t>Lagein</w:t>
      </w:r>
      <w:proofErr w:type="spellEnd"/>
      <w:r>
        <w:rPr>
          <w:sz w:val="21"/>
          <w:szCs w:val="21"/>
        </w:rPr>
        <w:t xml:space="preserve">.  All Commissioners voted aye.  Motion passed.  Motion to approve the policy regarding nondiscrimination on the basis of disability and the grievance procedure for Towner County by Teubner, seconded by </w:t>
      </w:r>
      <w:proofErr w:type="spellStart"/>
      <w:r>
        <w:rPr>
          <w:sz w:val="21"/>
          <w:szCs w:val="21"/>
        </w:rPr>
        <w:t>Boe</w:t>
      </w:r>
      <w:proofErr w:type="spellEnd"/>
      <w:r>
        <w:rPr>
          <w:sz w:val="21"/>
          <w:szCs w:val="21"/>
        </w:rPr>
        <w:t>.  All Commissioners voted aye.  Motion passed.    </w:t>
      </w:r>
    </w:p>
    <w:p w:rsidR="00D134A6" w:rsidRDefault="00D134A6" w:rsidP="00D134A6">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134A6" w:rsidRDefault="00D134A6" w:rsidP="00D134A6">
      <w:pPr>
        <w:pStyle w:val="font8"/>
        <w:spacing w:before="0" w:beforeAutospacing="0" w:after="0" w:afterAutospacing="0"/>
        <w:textAlignment w:val="baseline"/>
        <w:rPr>
          <w:sz w:val="21"/>
          <w:szCs w:val="21"/>
        </w:rPr>
      </w:pPr>
      <w:r>
        <w:rPr>
          <w:sz w:val="21"/>
          <w:szCs w:val="21"/>
        </w:rPr>
        <w:t xml:space="preserve">Commissioner Weisz stated the weed board questioned spraying the trees.  Motion to grant permission to the weed board to spray trees in the county and township right of ways by </w:t>
      </w:r>
      <w:proofErr w:type="spellStart"/>
      <w:r>
        <w:rPr>
          <w:sz w:val="21"/>
          <w:szCs w:val="21"/>
        </w:rPr>
        <w:t>Lagein</w:t>
      </w:r>
      <w:proofErr w:type="spellEnd"/>
      <w:r>
        <w:rPr>
          <w:sz w:val="21"/>
          <w:szCs w:val="21"/>
        </w:rPr>
        <w:t>, seconded by Teubner.  All Commissioners voted aye.  Motion passed. </w:t>
      </w:r>
    </w:p>
    <w:p w:rsidR="00D134A6" w:rsidRDefault="00D134A6" w:rsidP="00D134A6">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134A6" w:rsidRDefault="00D134A6" w:rsidP="00D134A6">
      <w:pPr>
        <w:pStyle w:val="font8"/>
        <w:spacing w:before="0" w:beforeAutospacing="0" w:after="0" w:afterAutospacing="0"/>
        <w:textAlignment w:val="baseline"/>
        <w:rPr>
          <w:sz w:val="21"/>
          <w:szCs w:val="21"/>
        </w:rPr>
      </w:pPr>
      <w:r>
        <w:rPr>
          <w:sz w:val="21"/>
          <w:szCs w:val="21"/>
        </w:rPr>
        <w:t>The next meeting was set for July 6th. </w:t>
      </w:r>
    </w:p>
    <w:p w:rsidR="00D134A6" w:rsidRDefault="00D134A6" w:rsidP="00D134A6">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134A6" w:rsidRDefault="00D134A6" w:rsidP="00D134A6">
      <w:pPr>
        <w:pStyle w:val="font8"/>
        <w:spacing w:before="0" w:beforeAutospacing="0" w:after="0" w:afterAutospacing="0"/>
        <w:textAlignment w:val="baseline"/>
        <w:rPr>
          <w:sz w:val="21"/>
          <w:szCs w:val="21"/>
        </w:rPr>
      </w:pPr>
      <w:r>
        <w:rPr>
          <w:sz w:val="21"/>
          <w:szCs w:val="21"/>
        </w:rPr>
        <w:t>The meeting adjourned by motion.</w:t>
      </w:r>
    </w:p>
    <w:p w:rsidR="00D134A6" w:rsidRDefault="00D134A6" w:rsidP="00D134A6">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D134A6" w:rsidRDefault="00D134A6" w:rsidP="00D134A6">
      <w:pPr>
        <w:pStyle w:val="font8"/>
        <w:spacing w:before="0" w:beforeAutospacing="0" w:after="0" w:afterAutospacing="0"/>
        <w:textAlignment w:val="baseline"/>
        <w:rPr>
          <w:sz w:val="21"/>
          <w:szCs w:val="21"/>
        </w:rPr>
      </w:pPr>
      <w:r>
        <w:rPr>
          <w:sz w:val="21"/>
          <w:szCs w:val="21"/>
        </w:rPr>
        <w:t> </w:t>
      </w:r>
    </w:p>
    <w:p w:rsidR="00D134A6" w:rsidRDefault="00D134A6" w:rsidP="00D134A6">
      <w:pPr>
        <w:pStyle w:val="font8"/>
        <w:spacing w:before="0" w:beforeAutospacing="0" w:after="0" w:afterAutospacing="0"/>
        <w:textAlignment w:val="baseline"/>
        <w:rPr>
          <w:sz w:val="21"/>
          <w:szCs w:val="21"/>
        </w:rPr>
      </w:pPr>
      <w:r>
        <w:rPr>
          <w:sz w:val="21"/>
          <w:szCs w:val="21"/>
        </w:rPr>
        <w:t>ATTEST:</w:t>
      </w:r>
    </w:p>
    <w:p w:rsidR="00D134A6" w:rsidRDefault="00D134A6" w:rsidP="00D134A6">
      <w:pPr>
        <w:pStyle w:val="font8"/>
        <w:spacing w:before="0" w:beforeAutospacing="0" w:after="0" w:afterAutospacing="0"/>
        <w:textAlignment w:val="baseline"/>
        <w:rPr>
          <w:sz w:val="21"/>
          <w:szCs w:val="21"/>
        </w:rPr>
      </w:pPr>
      <w:r>
        <w:rPr>
          <w:sz w:val="21"/>
          <w:szCs w:val="21"/>
        </w:rPr>
        <w:t> </w:t>
      </w:r>
    </w:p>
    <w:p w:rsidR="00D134A6" w:rsidRDefault="00D134A6" w:rsidP="00D134A6">
      <w:pPr>
        <w:pStyle w:val="font8"/>
        <w:spacing w:before="0" w:beforeAutospacing="0" w:after="0" w:afterAutospacing="0"/>
        <w:textAlignment w:val="baseline"/>
        <w:rPr>
          <w:sz w:val="21"/>
          <w:szCs w:val="21"/>
        </w:rPr>
      </w:pPr>
      <w:r>
        <w:rPr>
          <w:sz w:val="21"/>
          <w:szCs w:val="21"/>
        </w:rPr>
        <w:t> </w:t>
      </w:r>
    </w:p>
    <w:p w:rsidR="00D134A6" w:rsidRDefault="00D134A6" w:rsidP="00D134A6">
      <w:pPr>
        <w:pStyle w:val="font8"/>
        <w:spacing w:before="0" w:beforeAutospacing="0" w:after="0" w:afterAutospacing="0"/>
        <w:textAlignment w:val="baseline"/>
        <w:rPr>
          <w:sz w:val="21"/>
          <w:szCs w:val="21"/>
        </w:rPr>
      </w:pPr>
      <w:r>
        <w:rPr>
          <w:sz w:val="21"/>
          <w:szCs w:val="21"/>
        </w:rPr>
        <w:t>_______________________________                                               _________________________________</w:t>
      </w:r>
    </w:p>
    <w:p w:rsidR="00D134A6" w:rsidRDefault="00D134A6" w:rsidP="00D134A6">
      <w:pPr>
        <w:pStyle w:val="font8"/>
        <w:spacing w:before="0" w:beforeAutospacing="0" w:after="0" w:afterAutospacing="0"/>
        <w:textAlignment w:val="baseline"/>
        <w:rPr>
          <w:sz w:val="21"/>
          <w:szCs w:val="21"/>
        </w:rPr>
      </w:pPr>
      <w:r>
        <w:rPr>
          <w:sz w:val="21"/>
          <w:szCs w:val="21"/>
        </w:rPr>
        <w:t>Joni M. Morlock                                                                              Doug Berg, Chairman</w:t>
      </w:r>
    </w:p>
    <w:p w:rsidR="00D134A6" w:rsidRDefault="00D134A6" w:rsidP="00D134A6">
      <w:pPr>
        <w:pStyle w:val="font8"/>
        <w:spacing w:before="0" w:beforeAutospacing="0" w:after="0" w:afterAutospacing="0"/>
        <w:textAlignment w:val="baseline"/>
        <w:rPr>
          <w:sz w:val="21"/>
          <w:szCs w:val="21"/>
        </w:rPr>
      </w:pPr>
      <w:r>
        <w:rPr>
          <w:sz w:val="21"/>
          <w:szCs w:val="21"/>
        </w:rPr>
        <w:t>Towner County Auditor/Treasurer                                               Towner County</w:t>
      </w:r>
    </w:p>
    <w:p w:rsidR="00FE2755" w:rsidRPr="00D134A6" w:rsidRDefault="00FE2755" w:rsidP="00D134A6">
      <w:bookmarkStart w:id="0" w:name="_GoBack"/>
      <w:bookmarkEnd w:id="0"/>
    </w:p>
    <w:sectPr w:rsidR="00FE2755" w:rsidRPr="00D134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1A"/>
    <w:rsid w:val="00073A10"/>
    <w:rsid w:val="000D1C01"/>
    <w:rsid w:val="00155E87"/>
    <w:rsid w:val="00480EF3"/>
    <w:rsid w:val="00480FE5"/>
    <w:rsid w:val="00551126"/>
    <w:rsid w:val="0057132A"/>
    <w:rsid w:val="007A2598"/>
    <w:rsid w:val="007B7AA1"/>
    <w:rsid w:val="00805796"/>
    <w:rsid w:val="0081104F"/>
    <w:rsid w:val="008C7232"/>
    <w:rsid w:val="008D434F"/>
    <w:rsid w:val="00904077"/>
    <w:rsid w:val="009360A2"/>
    <w:rsid w:val="009C66AA"/>
    <w:rsid w:val="00B12F4D"/>
    <w:rsid w:val="00B31536"/>
    <w:rsid w:val="00B51101"/>
    <w:rsid w:val="00CB0222"/>
    <w:rsid w:val="00D134A6"/>
    <w:rsid w:val="00D77138"/>
    <w:rsid w:val="00DA441A"/>
    <w:rsid w:val="00DA73F6"/>
    <w:rsid w:val="00DE3112"/>
    <w:rsid w:val="00EF6EB3"/>
    <w:rsid w:val="00F14837"/>
    <w:rsid w:val="00F711A1"/>
    <w:rsid w:val="00F728EC"/>
    <w:rsid w:val="00FD01F9"/>
    <w:rsid w:val="00FE2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FAF54-20ED-44D8-B53D-CE90DC91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DA44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DA4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955875">
      <w:bodyDiv w:val="1"/>
      <w:marLeft w:val="0"/>
      <w:marRight w:val="0"/>
      <w:marTop w:val="0"/>
      <w:marBottom w:val="0"/>
      <w:divBdr>
        <w:top w:val="none" w:sz="0" w:space="0" w:color="auto"/>
        <w:left w:val="none" w:sz="0" w:space="0" w:color="auto"/>
        <w:bottom w:val="none" w:sz="0" w:space="0" w:color="auto"/>
        <w:right w:val="none" w:sz="0" w:space="0" w:color="auto"/>
      </w:divBdr>
    </w:div>
    <w:div w:id="1785996478">
      <w:bodyDiv w:val="1"/>
      <w:marLeft w:val="0"/>
      <w:marRight w:val="0"/>
      <w:marTop w:val="0"/>
      <w:marBottom w:val="0"/>
      <w:divBdr>
        <w:top w:val="none" w:sz="0" w:space="0" w:color="auto"/>
        <w:left w:val="none" w:sz="0" w:space="0" w:color="auto"/>
        <w:bottom w:val="none" w:sz="0" w:space="0" w:color="auto"/>
        <w:right w:val="none" w:sz="0" w:space="0" w:color="auto"/>
      </w:divBdr>
    </w:div>
    <w:div w:id="184334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Masterson</dc:creator>
  <cp:keywords/>
  <dc:description/>
  <cp:lastModifiedBy>Lindsey Masterson</cp:lastModifiedBy>
  <cp:revision>2</cp:revision>
  <dcterms:created xsi:type="dcterms:W3CDTF">2021-11-05T19:43:00Z</dcterms:created>
  <dcterms:modified xsi:type="dcterms:W3CDTF">2021-11-05T19:43:00Z</dcterms:modified>
</cp:coreProperties>
</file>