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6D5FED"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column">
                  <wp:posOffset>3569970</wp:posOffset>
                </wp:positionH>
                <wp:positionV relativeFrom="paragraph">
                  <wp:posOffset>-19050</wp:posOffset>
                </wp:positionV>
                <wp:extent cx="1419225" cy="1143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1pt;margin-top:-1.5pt;width:11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6D5FED"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column">
                  <wp:posOffset>-1400175</wp:posOffset>
                </wp:positionH>
                <wp:positionV relativeFrom="paragraph">
                  <wp:posOffset>376555</wp:posOffset>
                </wp:positionV>
                <wp:extent cx="6389370" cy="390525"/>
                <wp:effectExtent l="11430"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10.25pt;margin-top:29.65pt;width:503.1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6B6D49" w:rsidP="00D86B74">
      <w:pPr>
        <w:pStyle w:val="NoSpacing"/>
        <w:jc w:val="center"/>
        <w:rPr>
          <w:rFonts w:ascii="Times New Roman" w:hAnsi="Times New Roman"/>
          <w:sz w:val="28"/>
          <w:szCs w:val="28"/>
        </w:rPr>
      </w:pPr>
      <w:r>
        <w:rPr>
          <w:rFonts w:ascii="Times New Roman" w:hAnsi="Times New Roman"/>
          <w:sz w:val="28"/>
          <w:szCs w:val="28"/>
        </w:rPr>
        <w:t>Feb 5</w:t>
      </w:r>
      <w:r w:rsidR="008B2F59">
        <w:rPr>
          <w:rFonts w:ascii="Times New Roman" w:hAnsi="Times New Roman"/>
          <w:sz w:val="28"/>
          <w:szCs w:val="28"/>
        </w:rPr>
        <w:t>,</w:t>
      </w:r>
      <w:r w:rsidR="00FA7D13">
        <w:rPr>
          <w:rFonts w:ascii="Times New Roman" w:hAnsi="Times New Roman"/>
          <w:sz w:val="28"/>
          <w:szCs w:val="28"/>
        </w:rPr>
        <w:t xml:space="preserve"> </w:t>
      </w:r>
      <w:r w:rsidR="002A394D">
        <w:rPr>
          <w:rFonts w:ascii="Times New Roman" w:hAnsi="Times New Roman"/>
          <w:sz w:val="28"/>
          <w:szCs w:val="28"/>
        </w:rPr>
        <w:t>201</w:t>
      </w:r>
      <w:r>
        <w:rPr>
          <w:rFonts w:ascii="Times New Roman" w:hAnsi="Times New Roman"/>
          <w:sz w:val="28"/>
          <w:szCs w:val="28"/>
        </w:rPr>
        <w:t>9</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6B6D49">
        <w:rPr>
          <w:rFonts w:ascii="Times New Roman" w:hAnsi="Times New Roman"/>
        </w:rPr>
        <w:t xml:space="preserve"> Feb 5</w:t>
      </w:r>
      <w:r w:rsidR="002A394D">
        <w:rPr>
          <w:rFonts w:ascii="Times New Roman" w:hAnsi="Times New Roman"/>
        </w:rPr>
        <w:t>, 201</w:t>
      </w:r>
      <w:r w:rsidR="006B6D49">
        <w:rPr>
          <w:rFonts w:ascii="Times New Roman" w:hAnsi="Times New Roman"/>
        </w:rPr>
        <w:t>9</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1665B7">
        <w:rPr>
          <w:rFonts w:ascii="Times New Roman" w:hAnsi="Times New Roman"/>
        </w:rPr>
        <w:t xml:space="preserve"> Ken Teubner</w:t>
      </w:r>
      <w:r w:rsidR="00E728C1">
        <w:rPr>
          <w:rFonts w:ascii="Times New Roman" w:hAnsi="Times New Roman"/>
        </w:rPr>
        <w:t xml:space="preserve"> and Scott Boe.</w:t>
      </w:r>
      <w:r w:rsidR="006B6D49">
        <w:rPr>
          <w:rFonts w:ascii="Times New Roman" w:hAnsi="Times New Roman"/>
        </w:rPr>
        <w:t xml:space="preserve">  Mike Weisz was on speaker phone.</w:t>
      </w:r>
    </w:p>
    <w:p w:rsidR="00066CF9" w:rsidRDefault="00066CF9" w:rsidP="00A1356A">
      <w:pPr>
        <w:rPr>
          <w:rFonts w:ascii="Times New Roman" w:hAnsi="Times New Roman"/>
        </w:rPr>
      </w:pPr>
      <w:r>
        <w:rPr>
          <w:rFonts w:ascii="Times New Roman" w:hAnsi="Times New Roman"/>
        </w:rPr>
        <w:t>Motion to approve the agenda</w:t>
      </w:r>
      <w:r w:rsidR="00286D4F">
        <w:rPr>
          <w:rFonts w:ascii="Times New Roman" w:hAnsi="Times New Roman"/>
        </w:rPr>
        <w:t xml:space="preserve"> was made by</w:t>
      </w:r>
      <w:r w:rsidR="006B6D49">
        <w:rPr>
          <w:rFonts w:ascii="Times New Roman" w:hAnsi="Times New Roman"/>
        </w:rPr>
        <w:t xml:space="preserve"> Lagein </w:t>
      </w:r>
      <w:r w:rsidR="00F37FF1">
        <w:rPr>
          <w:rFonts w:ascii="Times New Roman" w:hAnsi="Times New Roman"/>
        </w:rPr>
        <w:t>and seconded by</w:t>
      </w:r>
      <w:r w:rsidR="006B6D49">
        <w:rPr>
          <w:rFonts w:ascii="Times New Roman" w:hAnsi="Times New Roman"/>
        </w:rPr>
        <w:t xml:space="preserve"> Teubner</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 xml:space="preserve">he minutes of the </w:t>
      </w:r>
      <w:r w:rsidR="006B6D49">
        <w:rPr>
          <w:rFonts w:ascii="Times New Roman" w:hAnsi="Times New Roman"/>
        </w:rPr>
        <w:t>January</w:t>
      </w:r>
      <w:r w:rsidR="006D5FED">
        <w:rPr>
          <w:rFonts w:ascii="Times New Roman" w:hAnsi="Times New Roman"/>
        </w:rPr>
        <w:t xml:space="preserve"> 3</w:t>
      </w:r>
      <w:bookmarkStart w:id="0" w:name="_GoBack"/>
      <w:bookmarkEnd w:id="0"/>
      <w:r w:rsidR="00DB23A2">
        <w:rPr>
          <w:rFonts w:ascii="Times New Roman" w:hAnsi="Times New Roman"/>
        </w:rPr>
        <w:t>, 201</w:t>
      </w:r>
      <w:r w:rsidR="006B6D49">
        <w:rPr>
          <w:rFonts w:ascii="Times New Roman" w:hAnsi="Times New Roman"/>
        </w:rPr>
        <w:t>9</w:t>
      </w:r>
      <w:r w:rsidR="00F37FF1">
        <w:rPr>
          <w:rFonts w:ascii="Times New Roman" w:hAnsi="Times New Roman"/>
        </w:rPr>
        <w:t xml:space="preserve"> regu</w:t>
      </w:r>
      <w:r w:rsidR="00286D4F">
        <w:rPr>
          <w:rFonts w:ascii="Times New Roman" w:hAnsi="Times New Roman"/>
        </w:rPr>
        <w:t>lar meeting was made by</w:t>
      </w:r>
      <w:r w:rsidR="006B6D49">
        <w:rPr>
          <w:rFonts w:ascii="Times New Roman" w:hAnsi="Times New Roman"/>
        </w:rPr>
        <w:t xml:space="preserve"> Teubner</w:t>
      </w:r>
      <w:r w:rsidR="00286D4F">
        <w:rPr>
          <w:rFonts w:ascii="Times New Roman" w:hAnsi="Times New Roman"/>
        </w:rPr>
        <w:t xml:space="preserve"> and seconded by </w:t>
      </w:r>
      <w:r w:rsidR="006B6D49">
        <w:rPr>
          <w:rFonts w:ascii="Times New Roman" w:hAnsi="Times New Roman"/>
        </w:rPr>
        <w:t>Boe</w:t>
      </w:r>
      <w:r>
        <w:rPr>
          <w:rFonts w:ascii="Times New Roman" w:hAnsi="Times New Roman"/>
        </w:rPr>
        <w:t xml:space="preserve">.  All Commissioners voted aye, motion carried.  </w:t>
      </w:r>
    </w:p>
    <w:p w:rsidR="006B6D49" w:rsidRDefault="006B6D49" w:rsidP="00A1356A">
      <w:pPr>
        <w:rPr>
          <w:rFonts w:ascii="Times New Roman" w:hAnsi="Times New Roman"/>
        </w:rPr>
      </w:pPr>
      <w:r>
        <w:rPr>
          <w:rFonts w:ascii="Times New Roman" w:hAnsi="Times New Roman"/>
        </w:rPr>
        <w:t>Sheriff Kennedy stated it had quieted down in the county.</w:t>
      </w:r>
    </w:p>
    <w:p w:rsidR="006B6D49" w:rsidRDefault="006B6D49" w:rsidP="00A1356A">
      <w:pPr>
        <w:rPr>
          <w:rFonts w:ascii="Times New Roman" w:hAnsi="Times New Roman"/>
        </w:rPr>
      </w:pPr>
      <w:r>
        <w:rPr>
          <w:rFonts w:ascii="Times New Roman" w:hAnsi="Times New Roman"/>
        </w:rPr>
        <w:t>Representatives of Wold Engineering were on hand to discu</w:t>
      </w:r>
      <w:r w:rsidR="00524F3F">
        <w:rPr>
          <w:rFonts w:ascii="Times New Roman" w:hAnsi="Times New Roman"/>
        </w:rPr>
        <w:t>ss the handling of preliminary e</w:t>
      </w:r>
      <w:r>
        <w:rPr>
          <w:rFonts w:ascii="Times New Roman" w:hAnsi="Times New Roman"/>
        </w:rPr>
        <w:t xml:space="preserve">ngineering cost on a </w:t>
      </w:r>
      <w:r w:rsidR="00524F3F">
        <w:rPr>
          <w:rFonts w:ascii="Times New Roman" w:hAnsi="Times New Roman"/>
        </w:rPr>
        <w:t>road project east of Cando.  A</w:t>
      </w:r>
      <w:r>
        <w:rPr>
          <w:rFonts w:ascii="Times New Roman" w:hAnsi="Times New Roman"/>
        </w:rPr>
        <w:t xml:space="preserve"> conference call was held with Bryon Fuchs of ND DOT</w:t>
      </w:r>
      <w:r w:rsidR="00524F3F">
        <w:rPr>
          <w:rFonts w:ascii="Times New Roman" w:hAnsi="Times New Roman"/>
        </w:rPr>
        <w:t xml:space="preserve"> to discuss Federal Aid and if it was possible to get preliminary engineering cost covered.  Fuchs recommended the County cover the preliminary engineering of the project and to try at a later date to get the construction engineering costs covered by going through the proper procedures</w:t>
      </w:r>
      <w:r>
        <w:rPr>
          <w:rFonts w:ascii="Times New Roman" w:hAnsi="Times New Roman"/>
        </w:rPr>
        <w:t xml:space="preserve">. </w:t>
      </w:r>
      <w:r w:rsidR="00524F3F">
        <w:rPr>
          <w:rFonts w:ascii="Times New Roman" w:hAnsi="Times New Roman"/>
        </w:rPr>
        <w:t xml:space="preserve">Fuchs then explained the proper procedure for getting engineering costs covered through Federal Aid.  After much discussion, the Commissioners decided to get started on the project and incur engineering costs if need be.  </w:t>
      </w:r>
      <w:r>
        <w:rPr>
          <w:rFonts w:ascii="Times New Roman" w:hAnsi="Times New Roman"/>
        </w:rPr>
        <w:t>Motion by Lagein, second by Weisz to approve contract for Wold Engineering for the prelim</w:t>
      </w:r>
      <w:r w:rsidR="00524F3F">
        <w:rPr>
          <w:rFonts w:ascii="Times New Roman" w:hAnsi="Times New Roman"/>
        </w:rPr>
        <w:t xml:space="preserve">inary project as submitted.  All Commissioners voted aye. </w:t>
      </w:r>
      <w:r>
        <w:rPr>
          <w:rFonts w:ascii="Times New Roman" w:hAnsi="Times New Roman"/>
        </w:rPr>
        <w:t xml:space="preserve"> Motion passed.</w:t>
      </w:r>
    </w:p>
    <w:p w:rsidR="00892410" w:rsidRDefault="006B6D49" w:rsidP="00A1356A">
      <w:pPr>
        <w:rPr>
          <w:rFonts w:ascii="Times New Roman" w:hAnsi="Times New Roman"/>
        </w:rPr>
      </w:pPr>
      <w:r>
        <w:rPr>
          <w:rFonts w:ascii="Times New Roman" w:hAnsi="Times New Roman"/>
        </w:rPr>
        <w:t>Discussion was held on Courthouse closures for bad weather. Motion by Teubner, second by Weisz to change policy to state</w:t>
      </w:r>
      <w:r w:rsidR="003649CA">
        <w:rPr>
          <w:rFonts w:ascii="Times New Roman" w:hAnsi="Times New Roman"/>
        </w:rPr>
        <w:t xml:space="preserve"> that the Courthouse will be closed if there is a No Travel </w:t>
      </w:r>
      <w:r w:rsidR="00524F3F">
        <w:rPr>
          <w:rFonts w:ascii="Times New Roman" w:hAnsi="Times New Roman"/>
        </w:rPr>
        <w:t>Advisory</w:t>
      </w:r>
      <w:r w:rsidR="003649CA">
        <w:rPr>
          <w:rFonts w:ascii="Times New Roman" w:hAnsi="Times New Roman"/>
        </w:rPr>
        <w:t xml:space="preserve"> for Towner County. If an employee misses work for bad weather other than stated</w:t>
      </w:r>
      <w:r w:rsidR="006D5FED">
        <w:rPr>
          <w:rFonts w:ascii="Times New Roman" w:hAnsi="Times New Roman"/>
        </w:rPr>
        <w:t>,</w:t>
      </w:r>
      <w:r w:rsidR="003649CA">
        <w:rPr>
          <w:rFonts w:ascii="Times New Roman" w:hAnsi="Times New Roman"/>
        </w:rPr>
        <w:t xml:space="preserve"> they are to use a personal </w:t>
      </w:r>
      <w:r w:rsidR="00524F3F">
        <w:rPr>
          <w:rFonts w:ascii="Times New Roman" w:hAnsi="Times New Roman"/>
        </w:rPr>
        <w:t xml:space="preserve">vacation </w:t>
      </w:r>
      <w:r w:rsidR="003649CA">
        <w:rPr>
          <w:rFonts w:ascii="Times New Roman" w:hAnsi="Times New Roman"/>
        </w:rPr>
        <w:t>day</w:t>
      </w:r>
      <w:r w:rsidR="00524F3F">
        <w:rPr>
          <w:rFonts w:ascii="Times New Roman" w:hAnsi="Times New Roman"/>
        </w:rPr>
        <w:t xml:space="preserve">.  All Commissioners voted aye. </w:t>
      </w:r>
      <w:r w:rsidR="003649CA">
        <w:rPr>
          <w:rFonts w:ascii="Times New Roman" w:hAnsi="Times New Roman"/>
        </w:rPr>
        <w:t>Motion carried.</w:t>
      </w:r>
    </w:p>
    <w:p w:rsidR="003649CA" w:rsidRDefault="003649CA" w:rsidP="00A1356A">
      <w:pPr>
        <w:rPr>
          <w:rFonts w:ascii="Times New Roman" w:hAnsi="Times New Roman"/>
        </w:rPr>
      </w:pPr>
      <w:r>
        <w:rPr>
          <w:rFonts w:ascii="Times New Roman" w:hAnsi="Times New Roman"/>
        </w:rPr>
        <w:t xml:space="preserve">Motion by Boe, second by Teubner to pay the bills. </w:t>
      </w:r>
      <w:r w:rsidR="00524F3F">
        <w:rPr>
          <w:rFonts w:ascii="Times New Roman" w:hAnsi="Times New Roman"/>
        </w:rPr>
        <w:t xml:space="preserve">All Commissioners voted aye.  </w:t>
      </w:r>
      <w:r>
        <w:rPr>
          <w:rFonts w:ascii="Times New Roman" w:hAnsi="Times New Roman"/>
        </w:rPr>
        <w:t>Motion passed.</w:t>
      </w:r>
    </w:p>
    <w:p w:rsidR="003649CA" w:rsidRDefault="003649CA" w:rsidP="00A1356A">
      <w:pPr>
        <w:rPr>
          <w:rFonts w:ascii="Times New Roman" w:hAnsi="Times New Roman"/>
        </w:rPr>
      </w:pPr>
      <w:r>
        <w:rPr>
          <w:rFonts w:ascii="Times New Roman" w:hAnsi="Times New Roman"/>
        </w:rPr>
        <w:t>Paul Johnson, as representative of the TC Ambulance South, expressed an interest in building a Public Service Building for the Ambulances and TC Sheriffs vehicles on the Courthouse property.</w:t>
      </w:r>
    </w:p>
    <w:p w:rsidR="003649CA" w:rsidRDefault="003649CA" w:rsidP="00A1356A">
      <w:pPr>
        <w:rPr>
          <w:rFonts w:ascii="Times New Roman" w:hAnsi="Times New Roman"/>
        </w:rPr>
      </w:pPr>
      <w:r>
        <w:rPr>
          <w:rFonts w:ascii="Times New Roman" w:hAnsi="Times New Roman"/>
        </w:rPr>
        <w:t>Motion by Boe, second by Lagein to approve an Application for Abatement and Homestead Credit for a Senior Citizen in Cando.</w:t>
      </w:r>
      <w:r w:rsidR="00524F3F">
        <w:rPr>
          <w:rFonts w:ascii="Times New Roman" w:hAnsi="Times New Roman"/>
        </w:rPr>
        <w:t xml:space="preserve"> All Commissioners voted aye.  </w:t>
      </w:r>
      <w:r>
        <w:rPr>
          <w:rFonts w:ascii="Times New Roman" w:hAnsi="Times New Roman"/>
        </w:rPr>
        <w:t xml:space="preserve">Motion passed. </w:t>
      </w:r>
    </w:p>
    <w:p w:rsidR="003649CA" w:rsidRDefault="003649CA" w:rsidP="00A1356A">
      <w:pPr>
        <w:rPr>
          <w:rFonts w:ascii="Times New Roman" w:hAnsi="Times New Roman"/>
        </w:rPr>
      </w:pPr>
      <w:r>
        <w:rPr>
          <w:rFonts w:ascii="Times New Roman" w:hAnsi="Times New Roman"/>
        </w:rPr>
        <w:t>Bonnie Good stated she will be accepting late applications due to the weather closures the past week.</w:t>
      </w:r>
    </w:p>
    <w:p w:rsidR="002F15F1" w:rsidRDefault="00286D4F" w:rsidP="00A1356A">
      <w:pPr>
        <w:rPr>
          <w:rFonts w:ascii="Times New Roman" w:hAnsi="Times New Roman"/>
        </w:rPr>
      </w:pPr>
      <w:r>
        <w:rPr>
          <w:rFonts w:ascii="Times New Roman" w:hAnsi="Times New Roman"/>
        </w:rPr>
        <w:t xml:space="preserve">Next meeting was set for </w:t>
      </w:r>
      <w:r w:rsidR="003649CA">
        <w:rPr>
          <w:rFonts w:ascii="Times New Roman" w:hAnsi="Times New Roman"/>
        </w:rPr>
        <w:t>March 5th</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524F3F" w:rsidP="00C73AAE">
      <w:pPr>
        <w:pStyle w:val="NoSpacing"/>
        <w:rPr>
          <w:rFonts w:ascii="Times New Roman" w:hAnsi="Times New Roman"/>
        </w:rPr>
      </w:pPr>
      <w:r>
        <w:rPr>
          <w:rFonts w:ascii="Times New Roman" w:hAnsi="Times New Roman"/>
        </w:rPr>
        <w:t>Judy Bulie</w:t>
      </w:r>
      <w:r w:rsidR="00D86CA0">
        <w:rPr>
          <w:rFonts w:ascii="Times New Roman" w:hAnsi="Times New Roman"/>
        </w:rPr>
        <w:t xml:space="preserve">   </w:t>
      </w:r>
      <w:r w:rsidR="004B096A" w:rsidRPr="001410D7">
        <w:rPr>
          <w:rFonts w:ascii="Times New Roman" w:hAnsi="Times New Roman"/>
        </w:rPr>
        <w:t xml:space="preserve">                                                                          </w:t>
      </w:r>
      <w:r>
        <w:rPr>
          <w:rFonts w:ascii="Times New Roman" w:hAnsi="Times New Roman"/>
        </w:rPr>
        <w:tab/>
      </w:r>
      <w:r w:rsidR="00DB23A2">
        <w:rPr>
          <w:rFonts w:ascii="Times New Roman" w:hAnsi="Times New Roman"/>
        </w:rPr>
        <w:t>Doug Berg</w:t>
      </w:r>
      <w:r w:rsidR="004B096A" w:rsidRPr="001410D7">
        <w:rPr>
          <w:rFonts w:ascii="Times New Roman" w:hAnsi="Times New Roman"/>
        </w:rPr>
        <w:t>, Chairman</w:t>
      </w:r>
    </w:p>
    <w:p w:rsidR="004B096A" w:rsidRPr="001410D7" w:rsidRDefault="00524F3F" w:rsidP="00C73AAE">
      <w:pPr>
        <w:pStyle w:val="NoSpacing"/>
        <w:rPr>
          <w:rFonts w:ascii="Times New Roman" w:hAnsi="Times New Roman"/>
        </w:rPr>
      </w:pPr>
      <w:r>
        <w:rPr>
          <w:rFonts w:ascii="Times New Roman" w:hAnsi="Times New Roman"/>
        </w:rPr>
        <w:t>Deputy Auditor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B096A">
        <w:t xml:space="preserve"> </w:t>
      </w:r>
      <w:r w:rsidR="004B096A"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E45"/>
    <w:rsid w:val="001775C3"/>
    <w:rsid w:val="00177A6E"/>
    <w:rsid w:val="00181A1D"/>
    <w:rsid w:val="001844C9"/>
    <w:rsid w:val="00185775"/>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3D3B"/>
    <w:rsid w:val="002E59FE"/>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649CA"/>
    <w:rsid w:val="00370FBA"/>
    <w:rsid w:val="0037458A"/>
    <w:rsid w:val="003763AD"/>
    <w:rsid w:val="00376EF1"/>
    <w:rsid w:val="003772C1"/>
    <w:rsid w:val="00377A1F"/>
    <w:rsid w:val="00381EF3"/>
    <w:rsid w:val="0038291A"/>
    <w:rsid w:val="00383EB3"/>
    <w:rsid w:val="003867BB"/>
    <w:rsid w:val="00392D7F"/>
    <w:rsid w:val="00394F46"/>
    <w:rsid w:val="00396C76"/>
    <w:rsid w:val="003A00FD"/>
    <w:rsid w:val="003A12BF"/>
    <w:rsid w:val="003A3B82"/>
    <w:rsid w:val="003B0F0C"/>
    <w:rsid w:val="003B2B09"/>
    <w:rsid w:val="003B3692"/>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4DA"/>
    <w:rsid w:val="00467532"/>
    <w:rsid w:val="00471A81"/>
    <w:rsid w:val="00473B3B"/>
    <w:rsid w:val="00474295"/>
    <w:rsid w:val="00477D69"/>
    <w:rsid w:val="0048094A"/>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4F3F"/>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61358"/>
    <w:rsid w:val="005636F6"/>
    <w:rsid w:val="00563958"/>
    <w:rsid w:val="00566506"/>
    <w:rsid w:val="005703C4"/>
    <w:rsid w:val="005719F5"/>
    <w:rsid w:val="00571DC4"/>
    <w:rsid w:val="005724B1"/>
    <w:rsid w:val="00573960"/>
    <w:rsid w:val="00573AC3"/>
    <w:rsid w:val="00574483"/>
    <w:rsid w:val="00576330"/>
    <w:rsid w:val="00576AB2"/>
    <w:rsid w:val="00576E88"/>
    <w:rsid w:val="005801F5"/>
    <w:rsid w:val="00580A87"/>
    <w:rsid w:val="00580CF4"/>
    <w:rsid w:val="00584A22"/>
    <w:rsid w:val="00584E32"/>
    <w:rsid w:val="00585E48"/>
    <w:rsid w:val="005867BE"/>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AD0"/>
    <w:rsid w:val="00642D2B"/>
    <w:rsid w:val="0064438F"/>
    <w:rsid w:val="00646365"/>
    <w:rsid w:val="00647EE1"/>
    <w:rsid w:val="006503C0"/>
    <w:rsid w:val="00651259"/>
    <w:rsid w:val="006514B2"/>
    <w:rsid w:val="00652010"/>
    <w:rsid w:val="006522EF"/>
    <w:rsid w:val="00652F05"/>
    <w:rsid w:val="006535F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54C5"/>
    <w:rsid w:val="006A6C7E"/>
    <w:rsid w:val="006A6D20"/>
    <w:rsid w:val="006A7BED"/>
    <w:rsid w:val="006B0CAD"/>
    <w:rsid w:val="006B20AF"/>
    <w:rsid w:val="006B44A9"/>
    <w:rsid w:val="006B4E79"/>
    <w:rsid w:val="006B6D4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5FED"/>
    <w:rsid w:val="006E0175"/>
    <w:rsid w:val="006E0F41"/>
    <w:rsid w:val="006E3750"/>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5995"/>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55EF8"/>
    <w:rsid w:val="00856063"/>
    <w:rsid w:val="00856EC8"/>
    <w:rsid w:val="00863762"/>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F0B83"/>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4D4A"/>
    <w:rsid w:val="00965B0F"/>
    <w:rsid w:val="00966B40"/>
    <w:rsid w:val="009676CC"/>
    <w:rsid w:val="009708F7"/>
    <w:rsid w:val="00971C81"/>
    <w:rsid w:val="0097219D"/>
    <w:rsid w:val="00974D0F"/>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5F7"/>
    <w:rsid w:val="00A76C65"/>
    <w:rsid w:val="00A819C5"/>
    <w:rsid w:val="00A81B9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C5D"/>
    <w:rsid w:val="00B50658"/>
    <w:rsid w:val="00B524F5"/>
    <w:rsid w:val="00B53533"/>
    <w:rsid w:val="00B56391"/>
    <w:rsid w:val="00B57888"/>
    <w:rsid w:val="00B617D4"/>
    <w:rsid w:val="00B62A36"/>
    <w:rsid w:val="00B635DD"/>
    <w:rsid w:val="00B63C3B"/>
    <w:rsid w:val="00B6408B"/>
    <w:rsid w:val="00B65696"/>
    <w:rsid w:val="00B65927"/>
    <w:rsid w:val="00B6618E"/>
    <w:rsid w:val="00B6733A"/>
    <w:rsid w:val="00B67802"/>
    <w:rsid w:val="00B70DA4"/>
    <w:rsid w:val="00B72C3F"/>
    <w:rsid w:val="00B7593B"/>
    <w:rsid w:val="00B76668"/>
    <w:rsid w:val="00B77AD8"/>
    <w:rsid w:val="00B80AB1"/>
    <w:rsid w:val="00B81CB5"/>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18A8"/>
    <w:rsid w:val="00CA2677"/>
    <w:rsid w:val="00CA359B"/>
    <w:rsid w:val="00CA3FA1"/>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2149F"/>
    <w:rsid w:val="00D23489"/>
    <w:rsid w:val="00D23BA6"/>
    <w:rsid w:val="00D2594B"/>
    <w:rsid w:val="00D2608B"/>
    <w:rsid w:val="00D27012"/>
    <w:rsid w:val="00D277E0"/>
    <w:rsid w:val="00D34845"/>
    <w:rsid w:val="00D3658C"/>
    <w:rsid w:val="00D42CFF"/>
    <w:rsid w:val="00D46813"/>
    <w:rsid w:val="00D475FF"/>
    <w:rsid w:val="00D52BE1"/>
    <w:rsid w:val="00D53EE3"/>
    <w:rsid w:val="00D549A1"/>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23A2"/>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FECF93"/>
  <w15:docId w15:val="{41D12D71-8BA2-4895-A7F9-158737A1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6895-90C8-4610-B7C4-997D6A48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Joni Morlock</cp:lastModifiedBy>
  <cp:revision>2</cp:revision>
  <cp:lastPrinted>2019-02-06T15:06:00Z</cp:lastPrinted>
  <dcterms:created xsi:type="dcterms:W3CDTF">2019-02-06T15:09:00Z</dcterms:created>
  <dcterms:modified xsi:type="dcterms:W3CDTF">2019-02-06T15:09:00Z</dcterms:modified>
</cp:coreProperties>
</file>